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66E5F864" w:rsidR="00E37933" w:rsidRPr="00A80D3B" w:rsidRDefault="00E37933" w:rsidP="00E37933">
      <w:pPr>
        <w:tabs>
          <w:tab w:val="center" w:pos="4536"/>
          <w:tab w:val="right" w:pos="793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w:t>
      </w:r>
      <w:r w:rsidR="00071E15" w:rsidRPr="00A80D3B">
        <w:rPr>
          <w:rFonts w:ascii="Arial" w:hAnsi="Arial" w:cs="Arial"/>
          <w:b/>
          <w:bCs/>
          <w:sz w:val="28"/>
        </w:rPr>
        <w:t>1</w:t>
      </w:r>
      <w:r w:rsidR="00071E15">
        <w:rPr>
          <w:rFonts w:ascii="Arial" w:hAnsi="Arial" w:cs="Arial"/>
          <w:b/>
          <w:bCs/>
          <w:sz w:val="28"/>
        </w:rPr>
        <w:t>12</w:t>
      </w:r>
      <w:r w:rsidR="003533CA">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F61B75" w:rsidRPr="00F61B75">
        <w:rPr>
          <w:rFonts w:ascii="Arial" w:hAnsi="Arial" w:cs="Arial"/>
          <w:b/>
          <w:bCs/>
          <w:sz w:val="28"/>
        </w:rPr>
        <w:t>R1-2302997</w:t>
      </w:r>
    </w:p>
    <w:p w14:paraId="670D6746" w14:textId="68061001" w:rsidR="00E37933" w:rsidRPr="009513AC" w:rsidRDefault="003533CA"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Online, April</w:t>
      </w:r>
      <w:r w:rsidRPr="00071E15">
        <w:rPr>
          <w:rFonts w:ascii="Arial" w:eastAsia="MS Mincho" w:hAnsi="Arial" w:cs="Arial"/>
          <w:b/>
          <w:bCs/>
          <w:sz w:val="28"/>
          <w:lang w:eastAsia="ja-JP"/>
        </w:rPr>
        <w:t xml:space="preserve"> </w:t>
      </w:r>
      <w:r>
        <w:rPr>
          <w:rFonts w:ascii="Arial" w:eastAsia="MS Mincho" w:hAnsi="Arial" w:cs="Arial"/>
          <w:b/>
          <w:bCs/>
          <w:sz w:val="28"/>
          <w:lang w:eastAsia="ja-JP"/>
        </w:rPr>
        <w:t>17th – April</w:t>
      </w:r>
      <w:r w:rsidR="00071E15" w:rsidRPr="00071E15">
        <w:rPr>
          <w:rFonts w:ascii="Arial" w:eastAsia="MS Mincho" w:hAnsi="Arial" w:cs="Arial"/>
          <w:b/>
          <w:bCs/>
          <w:sz w:val="28"/>
          <w:lang w:eastAsia="ja-JP"/>
        </w:rPr>
        <w:t xml:space="preserve"> </w:t>
      </w:r>
      <w:r>
        <w:rPr>
          <w:rFonts w:ascii="Arial" w:eastAsia="MS Mincho" w:hAnsi="Arial" w:cs="Arial"/>
          <w:b/>
          <w:bCs/>
          <w:sz w:val="28"/>
          <w:lang w:eastAsia="ja-JP"/>
        </w:rPr>
        <w:t>26th</w:t>
      </w:r>
      <w:r w:rsidR="00071E15" w:rsidRPr="00071E15">
        <w:rPr>
          <w:rFonts w:ascii="Arial" w:eastAsia="MS Mincho" w:hAnsi="Arial" w:cs="Arial"/>
          <w:b/>
          <w:bCs/>
          <w:sz w:val="28"/>
          <w:lang w:eastAsia="ja-JP"/>
        </w:rPr>
        <w:t>, 2023</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4AFF611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DF236C">
        <w:rPr>
          <w:rFonts w:ascii="Arial" w:hAnsi="Arial" w:cs="Arial"/>
          <w:b/>
          <w:bCs/>
          <w:color w:val="000000"/>
          <w:sz w:val="24"/>
        </w:rPr>
        <w:tab/>
        <w:t xml:space="preserve">     </w:t>
      </w:r>
      <w:r w:rsidR="00071E15" w:rsidRPr="00071E15">
        <w:rPr>
          <w:rFonts w:ascii="Arial" w:hAnsi="Arial" w:cs="Arial"/>
          <w:b/>
          <w:bCs/>
          <w:color w:val="000000"/>
          <w:sz w:val="24"/>
        </w:rPr>
        <w:t>Discussion on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B636A6F"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8D7DE7">
        <w:rPr>
          <w:rFonts w:ascii="Arial" w:hAnsi="Arial" w:cs="Arial"/>
          <w:b/>
          <w:bCs/>
          <w:sz w:val="24"/>
        </w:rPr>
        <w:t>8</w:t>
      </w:r>
      <w:r w:rsidR="00D60BEE">
        <w:rPr>
          <w:rFonts w:ascii="Arial" w:hAnsi="Arial" w:cs="Arial"/>
          <w:b/>
          <w:bCs/>
          <w:sz w:val="24"/>
        </w:rPr>
        <w:t>.</w:t>
      </w:r>
      <w:r w:rsidR="00071E15">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7C66D81E"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w:t>
      </w:r>
      <w:r w:rsidR="003533CA">
        <w:rPr>
          <w:rFonts w:ascii="Times New Roman" w:eastAsia="宋体" w:hAnsi="Times New Roman"/>
          <w:color w:val="000000"/>
          <w:sz w:val="21"/>
          <w:szCs w:val="22"/>
          <w:lang w:eastAsia="zh-CN"/>
        </w:rPr>
        <w:t>1</w:t>
      </w:r>
      <w:r w:rsidR="007A6B88">
        <w:rPr>
          <w:rFonts w:ascii="Times New Roman" w:eastAsia="宋体" w:hAnsi="Times New Roman"/>
          <w:color w:val="000000"/>
          <w:sz w:val="21"/>
          <w:szCs w:val="22"/>
          <w:lang w:eastAsia="zh-CN"/>
        </w:rPr>
        <w:t>#</w:t>
      </w:r>
      <w:r w:rsidR="003533CA">
        <w:rPr>
          <w:rFonts w:ascii="Times New Roman" w:eastAsia="宋体" w:hAnsi="Times New Roman"/>
          <w:color w:val="000000"/>
          <w:sz w:val="21"/>
          <w:szCs w:val="22"/>
          <w:lang w:eastAsia="zh-CN"/>
        </w:rPr>
        <w:t xml:space="preserve">112 </w:t>
      </w:r>
      <w:r w:rsidR="007A6B88">
        <w:rPr>
          <w:rFonts w:ascii="Times New Roman" w:eastAsia="宋体" w:hAnsi="Times New Roman"/>
          <w:color w:val="000000"/>
          <w:sz w:val="21"/>
          <w:szCs w:val="22"/>
          <w:lang w:eastAsia="zh-CN"/>
        </w:rPr>
        <w:t xml:space="preserve">meeting, </w:t>
      </w:r>
      <w:r w:rsidR="00B85F44" w:rsidRPr="00B85F44">
        <w:rPr>
          <w:rFonts w:ascii="Times New Roman" w:eastAsia="宋体" w:hAnsi="Times New Roman"/>
          <w:color w:val="000000"/>
          <w:sz w:val="21"/>
          <w:szCs w:val="22"/>
          <w:lang w:eastAsia="zh-CN"/>
        </w:rPr>
        <w:t xml:space="preserve">we discussed </w:t>
      </w:r>
      <w:r w:rsidR="00B85F44">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w:t>
      </w:r>
      <w:r w:rsidR="00B85F44">
        <w:rPr>
          <w:rFonts w:ascii="Times New Roman" w:eastAsia="宋体" w:hAnsi="Times New Roman"/>
          <w:color w:val="000000"/>
          <w:sz w:val="21"/>
          <w:szCs w:val="22"/>
          <w:lang w:eastAsia="zh-CN"/>
        </w:rPr>
        <w:t>high priority</w:t>
      </w:r>
      <w:r w:rsidR="00B85F44" w:rsidRPr="00B85F44">
        <w:rPr>
          <w:rFonts w:ascii="Times New Roman" w:eastAsia="宋体" w:hAnsi="Times New Roman"/>
          <w:color w:val="000000"/>
          <w:sz w:val="21"/>
          <w:szCs w:val="22"/>
          <w:lang w:eastAsia="zh-CN"/>
        </w:rPr>
        <w:t xml:space="preserve"> issues 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r w:rsidR="001E5FD7">
        <w:rPr>
          <w:rFonts w:ascii="Times New Roman" w:eastAsia="宋体" w:hAnsi="Times New Roman"/>
          <w:color w:val="000000"/>
          <w:sz w:val="21"/>
          <w:szCs w:val="22"/>
          <w:lang w:eastAsia="zh-CN"/>
        </w:rPr>
        <w:t xml:space="preserve"> </w:t>
      </w:r>
      <w:r w:rsidR="00F20685">
        <w:rPr>
          <w:rFonts w:ascii="Times New Roman" w:eastAsia="宋体" w:hAnsi="Times New Roman"/>
          <w:color w:val="000000"/>
          <w:sz w:val="21"/>
          <w:szCs w:val="22"/>
          <w:lang w:eastAsia="zh-CN"/>
        </w:rPr>
        <w:t>In addition</w:t>
      </w:r>
      <w:r w:rsidR="00F20685" w:rsidRPr="00F20685">
        <w:rPr>
          <w:rFonts w:ascii="Times New Roman" w:eastAsia="宋体" w:hAnsi="Times New Roman"/>
          <w:color w:val="000000"/>
          <w:sz w:val="21"/>
          <w:szCs w:val="22"/>
          <w:lang w:eastAsia="zh-CN"/>
        </w:rPr>
        <w:t xml:space="preserve">, in </w:t>
      </w:r>
      <w:r w:rsidR="00F20685">
        <w:rPr>
          <w:rFonts w:ascii="Times New Roman" w:eastAsia="宋体" w:hAnsi="Times New Roman"/>
          <w:color w:val="000000"/>
          <w:sz w:val="21"/>
          <w:szCs w:val="22"/>
          <w:lang w:eastAsia="zh-CN"/>
        </w:rPr>
        <w:t>RAN#99 meeting</w:t>
      </w:r>
      <w:r w:rsidR="00F20685" w:rsidRPr="00F20685">
        <w:rPr>
          <w:rFonts w:ascii="Times New Roman" w:eastAsia="宋体" w:hAnsi="Times New Roman"/>
          <w:color w:val="000000"/>
          <w:sz w:val="21"/>
          <w:szCs w:val="22"/>
          <w:lang w:eastAsia="zh-CN"/>
        </w:rPr>
        <w:t>, WID on XR Enhancements for NR was updated</w:t>
      </w:r>
      <w:r w:rsidR="00F20685">
        <w:rPr>
          <w:rFonts w:ascii="Times New Roman" w:eastAsia="宋体" w:hAnsi="Times New Roman"/>
          <w:color w:val="000000"/>
          <w:sz w:val="21"/>
          <w:szCs w:val="22"/>
          <w:lang w:eastAsia="zh-CN"/>
        </w:rPr>
        <w:t xml:space="preserve"> [2],</w:t>
      </w:r>
      <w:r w:rsidR="00F20685" w:rsidRPr="00F20685">
        <w:rPr>
          <w:rFonts w:ascii="Times New Roman" w:eastAsia="宋体" w:hAnsi="Times New Roman"/>
          <w:color w:val="000000"/>
          <w:sz w:val="21"/>
          <w:szCs w:val="22"/>
          <w:lang w:eastAsia="zh-CN"/>
        </w:rPr>
        <w:t xml:space="preserve"> and </w:t>
      </w:r>
      <w:r w:rsidR="00F20685">
        <w:rPr>
          <w:rFonts w:ascii="Times New Roman" w:eastAsia="宋体" w:hAnsi="Times New Roman"/>
          <w:color w:val="000000"/>
          <w:sz w:val="21"/>
          <w:szCs w:val="22"/>
          <w:lang w:eastAsia="zh-CN"/>
        </w:rPr>
        <w:t xml:space="preserve">the remaining issue about </w:t>
      </w:r>
      <w:r w:rsidR="00F20685" w:rsidRPr="00F20685">
        <w:rPr>
          <w:rFonts w:ascii="Times New Roman" w:eastAsia="宋体" w:hAnsi="Times New Roman"/>
          <w:color w:val="000000"/>
          <w:sz w:val="21"/>
          <w:szCs w:val="22"/>
          <w:lang w:eastAsia="zh-CN"/>
        </w:rPr>
        <w:t>PDCCH monitoring resumption may need clarification in RAN1.</w:t>
      </w:r>
    </w:p>
    <w:p w14:paraId="75E2BAD8" w14:textId="31AAF11E" w:rsidR="007A6B88"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2D4D91">
        <w:rPr>
          <w:rFonts w:ascii="Times New Roman" w:eastAsia="宋体" w:hAnsi="Times New Roman" w:hint="eastAsia"/>
          <w:color w:val="000000"/>
          <w:sz w:val="21"/>
          <w:szCs w:val="22"/>
          <w:lang w:eastAsia="zh-CN"/>
        </w:rPr>
        <w:t>potential</w:t>
      </w:r>
      <w:r w:rsidR="00B307B3">
        <w:rPr>
          <w:rFonts w:ascii="Times New Roman" w:eastAsia="宋体" w:hAnsi="Times New Roman"/>
          <w:color w:val="000000"/>
          <w:sz w:val="21"/>
          <w:szCs w:val="22"/>
          <w:lang w:eastAsia="zh-CN"/>
        </w:rPr>
        <w:t xml:space="preserve"> issues on </w:t>
      </w:r>
      <w:r w:rsidR="002D4D91">
        <w:rPr>
          <w:rFonts w:ascii="Times New Roman" w:eastAsia="宋体" w:hAnsi="Times New Roman" w:hint="eastAsia"/>
          <w:color w:val="000000"/>
          <w:sz w:val="21"/>
          <w:szCs w:val="22"/>
          <w:lang w:eastAsia="zh-CN"/>
        </w:rPr>
        <w:t>t</w:t>
      </w:r>
      <w:r w:rsidR="002D4D91" w:rsidRPr="002D4D91">
        <w:rPr>
          <w:rFonts w:ascii="Times New Roman" w:eastAsia="宋体" w:hAnsi="Times New Roman"/>
          <w:color w:val="000000"/>
          <w:sz w:val="21"/>
          <w:szCs w:val="22"/>
          <w:lang w:eastAsia="zh-CN"/>
        </w:rPr>
        <w:t xml:space="preserve">he enhancements for </w:t>
      </w:r>
      <w:r w:rsidR="00F20685" w:rsidRPr="00F20685">
        <w:rPr>
          <w:rFonts w:ascii="Times New Roman" w:eastAsia="宋体" w:hAnsi="Times New Roman"/>
          <w:color w:val="000000"/>
          <w:sz w:val="21"/>
          <w:szCs w:val="22"/>
          <w:lang w:eastAsia="zh-CN"/>
        </w:rPr>
        <w:t>XR-specific capacity</w:t>
      </w:r>
      <w:r w:rsid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r w:rsidR="00F20685">
        <w:rPr>
          <w:rFonts w:ascii="Times New Roman" w:eastAsia="宋体" w:hAnsi="Times New Roman"/>
          <w:color w:val="000000"/>
          <w:sz w:val="21"/>
          <w:szCs w:val="22"/>
          <w:lang w:eastAsia="zh-CN"/>
        </w:rPr>
        <w:t xml:space="preserve"> </w:t>
      </w:r>
      <w:r w:rsidR="00F20685" w:rsidRPr="00F20685">
        <w:rPr>
          <w:rFonts w:ascii="Times New Roman" w:eastAsia="宋体" w:hAnsi="Times New Roman"/>
          <w:color w:val="000000"/>
          <w:sz w:val="21"/>
          <w:szCs w:val="22"/>
          <w:lang w:eastAsia="zh-CN"/>
        </w:rPr>
        <w:t>Besides,</w:t>
      </w:r>
      <w:r w:rsidR="00F20685">
        <w:rPr>
          <w:rFonts w:ascii="Times New Roman" w:eastAsia="宋体" w:hAnsi="Times New Roman"/>
          <w:color w:val="000000"/>
          <w:sz w:val="21"/>
          <w:szCs w:val="22"/>
          <w:lang w:eastAsia="zh-CN"/>
        </w:rPr>
        <w:t xml:space="preserve"> </w:t>
      </w:r>
      <w:r w:rsidR="00F20685" w:rsidRPr="00F20685">
        <w:rPr>
          <w:rFonts w:ascii="Times New Roman" w:eastAsia="宋体" w:hAnsi="Times New Roman"/>
          <w:color w:val="000000"/>
          <w:sz w:val="21"/>
          <w:szCs w:val="22"/>
          <w:lang w:eastAsia="zh-CN"/>
        </w:rPr>
        <w:t>PDCCH monitoring resumption after UL NACK</w:t>
      </w:r>
      <w:r w:rsidR="00F20685">
        <w:rPr>
          <w:rFonts w:ascii="Times New Roman" w:eastAsia="宋体" w:hAnsi="Times New Roman"/>
          <w:color w:val="000000"/>
          <w:sz w:val="21"/>
          <w:szCs w:val="22"/>
          <w:lang w:eastAsia="zh-CN"/>
        </w:rPr>
        <w:t xml:space="preserve"> </w:t>
      </w:r>
      <w:r w:rsidR="00F20685" w:rsidRPr="00F20685">
        <w:rPr>
          <w:rFonts w:ascii="Times New Roman" w:eastAsia="宋体" w:hAnsi="Times New Roman"/>
          <w:color w:val="000000"/>
          <w:sz w:val="21"/>
          <w:szCs w:val="22"/>
          <w:lang w:eastAsia="zh-CN"/>
        </w:rPr>
        <w:t xml:space="preserve">is discussed in subsection </w:t>
      </w:r>
      <w:r w:rsidR="00F20685">
        <w:rPr>
          <w:rFonts w:ascii="Times New Roman" w:eastAsia="宋体" w:hAnsi="Times New Roman"/>
          <w:color w:val="000000"/>
          <w:sz w:val="21"/>
          <w:szCs w:val="22"/>
          <w:lang w:eastAsia="zh-CN"/>
        </w:rPr>
        <w:t>2</w:t>
      </w:r>
      <w:r w:rsidR="00F20685" w:rsidRPr="00F20685">
        <w:rPr>
          <w:rFonts w:ascii="Times New Roman" w:eastAsia="宋体" w:hAnsi="Times New Roman"/>
          <w:color w:val="000000"/>
          <w:sz w:val="21"/>
          <w:szCs w:val="22"/>
          <w:lang w:eastAsia="zh-CN"/>
        </w:rPr>
        <w:t>.</w:t>
      </w:r>
      <w:r w:rsidR="00F20685">
        <w:rPr>
          <w:rFonts w:ascii="Times New Roman" w:eastAsia="宋体" w:hAnsi="Times New Roman"/>
          <w:color w:val="000000"/>
          <w:sz w:val="21"/>
          <w:szCs w:val="22"/>
          <w:lang w:eastAsia="zh-CN"/>
        </w:rPr>
        <w:t>3</w:t>
      </w:r>
      <w:r w:rsidR="00F20685" w:rsidRPr="00F20685">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39B464FB" w14:textId="3C944EF5" w:rsidR="00F16933" w:rsidRPr="00FD5A2A" w:rsidRDefault="00F16933" w:rsidP="00FD5A2A">
      <w:pPr>
        <w:pStyle w:val="aff9"/>
        <w:ind w:left="0" w:firstLine="0"/>
        <w:jc w:val="both"/>
        <w:rPr>
          <w:rFonts w:ascii="Arial" w:hAnsi="Arial" w:cs="Arial"/>
          <w:lang w:eastAsia="zh-CN"/>
        </w:rPr>
      </w:pPr>
      <w:r w:rsidRPr="00FD5A2A">
        <w:rPr>
          <w:rFonts w:ascii="Arial" w:hAnsi="Arial" w:cs="Arial"/>
          <w:lang w:eastAsia="zh-CN"/>
        </w:rPr>
        <w:t>2.1</w:t>
      </w:r>
      <w:r w:rsidR="00FD5A2A">
        <w:rPr>
          <w:rFonts w:ascii="Arial" w:hAnsi="Arial" w:cs="Arial"/>
          <w:lang w:eastAsia="zh-CN"/>
        </w:rPr>
        <w:tab/>
      </w:r>
      <w:r w:rsidR="00FD5A2A" w:rsidRPr="00FD5A2A">
        <w:rPr>
          <w:rFonts w:ascii="Arial" w:hAnsi="Arial" w:cs="Arial"/>
          <w:lang w:eastAsia="zh-CN"/>
        </w:rPr>
        <w:t xml:space="preserve">Dynamic </w:t>
      </w:r>
      <w:r w:rsidRPr="00FD5A2A">
        <w:rPr>
          <w:rFonts w:ascii="Arial" w:hAnsi="Arial" w:cs="Arial"/>
          <w:lang w:eastAsia="zh-CN"/>
        </w:rPr>
        <w:t>In</w:t>
      </w:r>
      <w:r w:rsidR="00FD5A2A" w:rsidRPr="00FD5A2A">
        <w:rPr>
          <w:rFonts w:ascii="Arial" w:hAnsi="Arial" w:cs="Arial"/>
          <w:lang w:eastAsia="zh-CN"/>
        </w:rPr>
        <w:t>dication for Multi-PUSCHs CG</w:t>
      </w:r>
    </w:p>
    <w:p w14:paraId="66C027A1" w14:textId="1121FD74" w:rsidR="00FD5A2A" w:rsidRPr="00FD5A2A" w:rsidRDefault="00FD5A2A" w:rsidP="00FD5A2A">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2.1</w:t>
      </w:r>
      <w:r>
        <w:rPr>
          <w:rFonts w:eastAsia="宋体" w:cs="Arial"/>
          <w:bCs w:val="0"/>
          <w:sz w:val="22"/>
          <w:szCs w:val="22"/>
          <w:lang w:val="en-US" w:eastAsia="zh-CN"/>
        </w:rPr>
        <w:t>.1</w:t>
      </w:r>
      <w:r>
        <w:rPr>
          <w:rFonts w:eastAsia="宋体" w:cs="Arial"/>
          <w:bCs w:val="0"/>
          <w:sz w:val="22"/>
          <w:szCs w:val="22"/>
          <w:lang w:val="en-US" w:eastAsia="zh-CN"/>
        </w:rPr>
        <w:tab/>
      </w:r>
      <w:r w:rsidRPr="00FD5A2A">
        <w:rPr>
          <w:rFonts w:eastAsia="宋体" w:cs="Arial"/>
          <w:bCs w:val="0"/>
          <w:sz w:val="22"/>
          <w:szCs w:val="22"/>
          <w:lang w:val="en-US" w:eastAsia="zh-CN"/>
        </w:rPr>
        <w:t>Dynamic Indication for Multi-PUSCHs CG</w:t>
      </w:r>
    </w:p>
    <w:p w14:paraId="326389FE" w14:textId="5ACEFE9B" w:rsidR="00373BEF" w:rsidRDefault="00373BEF" w:rsidP="00D23F8D">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 xml:space="preserve">In RAN1#112 meeting, the following </w:t>
      </w:r>
      <w:r>
        <w:rPr>
          <w:rFonts w:ascii="Times New Roman" w:eastAsiaTheme="minorEastAsia" w:hAnsi="Times New Roman"/>
          <w:sz w:val="21"/>
          <w:lang w:eastAsia="zh-CN"/>
        </w:rPr>
        <w:t xml:space="preserve">two options are agreed for dynamic indication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373BEF" w14:paraId="766A7146" w14:textId="77777777" w:rsidTr="005D6969">
        <w:tc>
          <w:tcPr>
            <w:tcW w:w="9631" w:type="dxa"/>
          </w:tcPr>
          <w:p w14:paraId="34E93F82" w14:textId="77777777" w:rsidR="00373BEF" w:rsidRPr="002F628F" w:rsidRDefault="00373BEF" w:rsidP="005D6969">
            <w:pPr>
              <w:rPr>
                <w:b/>
                <w:bCs/>
                <w:highlight w:val="green"/>
                <w:lang w:val="en-US" w:eastAsia="x-none"/>
              </w:rPr>
            </w:pPr>
            <w:r w:rsidRPr="002F628F">
              <w:rPr>
                <w:b/>
                <w:bCs/>
                <w:highlight w:val="green"/>
                <w:lang w:val="en-US" w:eastAsia="x-none"/>
              </w:rPr>
              <w:t>Agreement</w:t>
            </w:r>
          </w:p>
          <w:p w14:paraId="73363285" w14:textId="77777777" w:rsidR="00373BEF" w:rsidRPr="00A716FF" w:rsidRDefault="00373BEF" w:rsidP="005D6969">
            <w:pPr>
              <w:ind w:left="0" w:firstLine="0"/>
              <w:rPr>
                <w:rFonts w:cs="Times"/>
                <w:szCs w:val="20"/>
                <w:lang w:eastAsia="ja-JP"/>
              </w:rPr>
            </w:pPr>
            <w:r w:rsidRPr="00E75339">
              <w:rPr>
                <w:rFonts w:cs="Times"/>
                <w:szCs w:val="20"/>
                <w:lang w:eastAsia="ja-JP"/>
              </w:rPr>
              <w:t>For dynamic indication of unused CG PUSCH transmission occasion(s) based on a UCI, the following options for further down-scoping, are considered for the information provided by the UCI:</w:t>
            </w:r>
          </w:p>
          <w:p w14:paraId="013CFF6C" w14:textId="77777777" w:rsidR="00373BEF" w:rsidRPr="00E75339" w:rsidRDefault="00373BEF" w:rsidP="005D6969">
            <w:pPr>
              <w:pStyle w:val="aff0"/>
              <w:numPr>
                <w:ilvl w:val="0"/>
                <w:numId w:val="38"/>
              </w:numPr>
              <w:ind w:leftChars="0"/>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 xml:space="preserve">The UCI determines </w:t>
            </w:r>
            <w:r w:rsidRPr="00E75339">
              <w:rPr>
                <w:rFonts w:cs="Times"/>
                <w:szCs w:val="20"/>
              </w:rPr>
              <w:t>the consecutive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w:t>
            </w:r>
          </w:p>
          <w:p w14:paraId="1C1F8351" w14:textId="77777777" w:rsidR="00373BEF" w:rsidRPr="00E75339" w:rsidRDefault="00373BEF" w:rsidP="005D6969">
            <w:pPr>
              <w:pStyle w:val="aff0"/>
              <w:numPr>
                <w:ilvl w:val="1"/>
                <w:numId w:val="38"/>
              </w:numPr>
              <w:ind w:leftChars="0"/>
              <w:rPr>
                <w:rFonts w:cs="Times"/>
                <w:szCs w:val="20"/>
              </w:rPr>
            </w:pPr>
            <w:r w:rsidRPr="00E75339">
              <w:rPr>
                <w:rFonts w:cs="Times"/>
                <w:b/>
                <w:bCs/>
                <w:szCs w:val="20"/>
              </w:rPr>
              <w:t>Option 1</w:t>
            </w:r>
            <w:r w:rsidRPr="00E75339">
              <w:rPr>
                <w:rFonts w:cs="Times"/>
                <w:b/>
                <w:bCs/>
                <w:szCs w:val="20"/>
                <w:lang w:val="en-US"/>
              </w:rPr>
              <w:t>-1:</w:t>
            </w:r>
            <w:r w:rsidRPr="00E75339">
              <w:rPr>
                <w:rFonts w:cs="Times"/>
                <w:szCs w:val="20"/>
                <w:lang w:val="en-US"/>
              </w:rPr>
              <w:t xml:space="preserve"> The UCI provides the number of consecutive TO(s) in time domain. </w:t>
            </w:r>
          </w:p>
          <w:p w14:paraId="7FFD6CED" w14:textId="77777777" w:rsidR="00373BEF" w:rsidRPr="00E75339" w:rsidRDefault="00373BEF" w:rsidP="005D6969">
            <w:pPr>
              <w:pStyle w:val="aff0"/>
              <w:numPr>
                <w:ilvl w:val="2"/>
                <w:numId w:val="38"/>
              </w:numPr>
              <w:ind w:leftChars="0"/>
              <w:rPr>
                <w:rFonts w:cs="Times"/>
                <w:szCs w:val="20"/>
              </w:rPr>
            </w:pPr>
            <w:r w:rsidRPr="00E75339">
              <w:rPr>
                <w:rFonts w:cs="Times"/>
                <w:szCs w:val="20"/>
              </w:rPr>
              <w:t>Applicable numbers can be</w:t>
            </w:r>
            <w:r w:rsidRPr="00E75339">
              <w:rPr>
                <w:rFonts w:cs="Times"/>
                <w:szCs w:val="20"/>
                <w:lang w:val="en-US"/>
              </w:rPr>
              <w:t xml:space="preserve"> determined from information obtained from configuration.</w:t>
            </w:r>
          </w:p>
          <w:p w14:paraId="3848B5C6"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FFS details</w:t>
            </w:r>
          </w:p>
          <w:p w14:paraId="58723DED" w14:textId="77777777" w:rsidR="00373BEF" w:rsidRPr="00E75339" w:rsidRDefault="00373BEF" w:rsidP="005D6969">
            <w:pPr>
              <w:pStyle w:val="aff0"/>
              <w:numPr>
                <w:ilvl w:val="1"/>
                <w:numId w:val="38"/>
              </w:numPr>
              <w:ind w:leftChars="0"/>
              <w:rPr>
                <w:rFonts w:cs="Times"/>
                <w:szCs w:val="20"/>
              </w:rPr>
            </w:pPr>
            <w:r w:rsidRPr="00E75339">
              <w:rPr>
                <w:rFonts w:cs="Times"/>
                <w:b/>
                <w:bCs/>
                <w:szCs w:val="20"/>
              </w:rPr>
              <w:t>Option 1</w:t>
            </w:r>
            <w:r w:rsidRPr="00E75339">
              <w:rPr>
                <w:rFonts w:cs="Times"/>
                <w:b/>
                <w:bCs/>
                <w:szCs w:val="20"/>
                <w:lang w:val="en-US"/>
              </w:rPr>
              <w:t>-2</w:t>
            </w:r>
            <w:r w:rsidRPr="00E75339">
              <w:rPr>
                <w:rFonts w:cs="Times"/>
                <w:szCs w:val="20"/>
                <w:lang w:val="en-US"/>
              </w:rPr>
              <w:t xml:space="preserve">: The UCI provides a time duration/range that includes the consecutive TO(s) in time domain. </w:t>
            </w:r>
          </w:p>
          <w:p w14:paraId="31BE9480"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7753BF73"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FFS details</w:t>
            </w:r>
          </w:p>
          <w:p w14:paraId="62E48D85" w14:textId="77777777" w:rsidR="00373BEF" w:rsidRPr="00E75339" w:rsidRDefault="00373BEF" w:rsidP="005D6969">
            <w:pPr>
              <w:pStyle w:val="aff0"/>
              <w:numPr>
                <w:ilvl w:val="0"/>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w:t>
            </w:r>
            <w:r w:rsidRPr="00E75339">
              <w:rPr>
                <w:rFonts w:cs="Times"/>
                <w:szCs w:val="20"/>
              </w:rPr>
              <w:t xml:space="preserve"> </w:t>
            </w:r>
            <w:r w:rsidRPr="00E75339">
              <w:rPr>
                <w:rFonts w:cs="Times"/>
                <w:szCs w:val="20"/>
                <w:lang w:val="en-US"/>
              </w:rPr>
              <w:t xml:space="preserve">The UCI determines </w:t>
            </w:r>
            <w:r w:rsidRPr="00E75339">
              <w:rPr>
                <w:rFonts w:cs="Times"/>
                <w:szCs w:val="20"/>
              </w:rPr>
              <w:t>the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(consecutive/non-consecutive TO(s) in time domain)</w:t>
            </w:r>
          </w:p>
          <w:p w14:paraId="75161323" w14:textId="77777777" w:rsidR="00373BEF" w:rsidRPr="00E75339" w:rsidRDefault="00373BEF" w:rsidP="005D6969">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1</w:t>
            </w:r>
            <w:r w:rsidRPr="00E75339">
              <w:rPr>
                <w:rFonts w:cs="Times"/>
                <w:szCs w:val="20"/>
                <w:lang w:val="en-US"/>
              </w:rPr>
              <w:t>: The UCI provides a bitmap where a bit corresponds to a TO within a time duration/range. The bit indicates whether the TO is “unused”.</w:t>
            </w:r>
          </w:p>
          <w:p w14:paraId="6AE90E2A"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09D14331"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FFS details</w:t>
            </w:r>
          </w:p>
          <w:p w14:paraId="3C0B71DD" w14:textId="77777777" w:rsidR="00373BEF" w:rsidRPr="00E75339" w:rsidRDefault="00373BEF" w:rsidP="005D6969">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2-2</w:t>
            </w:r>
            <w:r w:rsidRPr="00E75339">
              <w:rPr>
                <w:rFonts w:cs="Times"/>
                <w:b/>
                <w:bCs/>
                <w:szCs w:val="20"/>
              </w:rPr>
              <w:t>:</w:t>
            </w:r>
            <w:r w:rsidRPr="00E75339">
              <w:rPr>
                <w:rFonts w:cs="Times"/>
                <w:szCs w:val="20"/>
              </w:rPr>
              <w:t xml:space="preserve"> </w:t>
            </w:r>
            <w:r w:rsidRPr="00E75339">
              <w:rPr>
                <w:rFonts w:cs="Times"/>
                <w:szCs w:val="20"/>
                <w:lang w:val="en-US"/>
              </w:rPr>
              <w:t>The UCI provides a bitmap where a bit corresponds to TOs within a time duration/range. The bit indicates whether all TOs within the time duration/range are “unused”.</w:t>
            </w:r>
          </w:p>
          <w:p w14:paraId="1E1BF491"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31822AE1" w14:textId="77777777" w:rsidR="00373BEF" w:rsidRPr="00E75339" w:rsidRDefault="00373BEF" w:rsidP="005D6969">
            <w:pPr>
              <w:pStyle w:val="aff0"/>
              <w:numPr>
                <w:ilvl w:val="2"/>
                <w:numId w:val="38"/>
              </w:numPr>
              <w:ind w:leftChars="0"/>
              <w:rPr>
                <w:rFonts w:cs="Times"/>
                <w:szCs w:val="20"/>
              </w:rPr>
            </w:pPr>
            <w:r w:rsidRPr="00E75339">
              <w:rPr>
                <w:rFonts w:cs="Times"/>
                <w:szCs w:val="20"/>
                <w:lang w:val="en-US"/>
              </w:rPr>
              <w:t>FFS details</w:t>
            </w:r>
          </w:p>
          <w:p w14:paraId="69B3C929" w14:textId="77777777" w:rsidR="00373BEF" w:rsidRPr="00E75339" w:rsidRDefault="00373BEF" w:rsidP="005D6969">
            <w:pPr>
              <w:pStyle w:val="aff0"/>
              <w:numPr>
                <w:ilvl w:val="0"/>
                <w:numId w:val="38"/>
              </w:numPr>
              <w:ind w:leftChars="0"/>
              <w:rPr>
                <w:rFonts w:cs="Times"/>
                <w:szCs w:val="20"/>
              </w:rPr>
            </w:pPr>
            <w:r w:rsidRPr="00E75339">
              <w:rPr>
                <w:rFonts w:cs="Times"/>
                <w:szCs w:val="20"/>
                <w:lang w:val="en-US"/>
              </w:rPr>
              <w:t>FFS whether/how the unused TO(s) can be associated to multiple CG configuration.</w:t>
            </w:r>
          </w:p>
          <w:p w14:paraId="3139186A" w14:textId="77777777" w:rsidR="00373BEF" w:rsidRPr="007E0F7E" w:rsidRDefault="00373BEF" w:rsidP="005D6969">
            <w:pPr>
              <w:numPr>
                <w:ilvl w:val="0"/>
                <w:numId w:val="38"/>
              </w:numPr>
              <w:rPr>
                <w:rFonts w:ascii="Times New Roman" w:eastAsiaTheme="minorEastAsia" w:hAnsi="Times New Roman"/>
                <w:i/>
                <w:iCs/>
                <w:szCs w:val="20"/>
                <w:lang w:eastAsia="en-GB"/>
              </w:rPr>
            </w:pPr>
            <w:r w:rsidRPr="00E75339">
              <w:rPr>
                <w:rFonts w:cs="Times"/>
                <w:lang w:eastAsia="x-none"/>
              </w:rPr>
              <w:t>Other options are not precluded. Proponent companies to provide details.</w:t>
            </w:r>
            <w:r w:rsidRPr="007E0F7E">
              <w:rPr>
                <w:rFonts w:ascii="Times New Roman" w:eastAsiaTheme="minorEastAsia" w:hAnsi="Times New Roman"/>
                <w:i/>
                <w:iCs/>
                <w:szCs w:val="20"/>
                <w:lang w:eastAsia="en-GB"/>
              </w:rPr>
              <w:t xml:space="preserve"> </w:t>
            </w:r>
          </w:p>
        </w:tc>
      </w:tr>
    </w:tbl>
    <w:p w14:paraId="20041AFC" w14:textId="24510667" w:rsidR="00D547BB" w:rsidRPr="00D547BB" w:rsidRDefault="00FC3354" w:rsidP="00C40811">
      <w:pPr>
        <w:spacing w:beforeLines="50" w:before="120" w:afterLines="50" w:after="120"/>
        <w:ind w:left="0" w:firstLine="0"/>
        <w:jc w:val="both"/>
        <w:rPr>
          <w:rFonts w:ascii="Times New Roman" w:hAnsi="Times New Roman"/>
          <w:bCs/>
          <w:szCs w:val="18"/>
          <w:lang w:eastAsia="ja-JP"/>
        </w:rPr>
      </w:pPr>
      <w:r w:rsidRPr="00D547BB">
        <w:rPr>
          <w:rFonts w:ascii="Times New Roman" w:hAnsi="Times New Roman"/>
          <w:bCs/>
          <w:szCs w:val="18"/>
          <w:lang w:eastAsia="ja-JP"/>
        </w:rPr>
        <w:t xml:space="preserve">For </w:t>
      </w:r>
      <w:r w:rsidR="005E18B7">
        <w:rPr>
          <w:rFonts w:ascii="Times New Roman" w:hAnsi="Times New Roman"/>
          <w:bCs/>
          <w:szCs w:val="18"/>
          <w:lang w:eastAsia="ja-JP"/>
        </w:rPr>
        <w:t>o</w:t>
      </w:r>
      <w:r w:rsidRPr="00D547BB">
        <w:rPr>
          <w:rFonts w:ascii="Times New Roman" w:hAnsi="Times New Roman"/>
          <w:bCs/>
          <w:szCs w:val="18"/>
          <w:lang w:eastAsia="ja-JP"/>
        </w:rPr>
        <w:t>ption</w:t>
      </w:r>
      <w:r w:rsidR="006037F7">
        <w:rPr>
          <w:rFonts w:ascii="Times New Roman" w:hAnsi="Times New Roman"/>
          <w:bCs/>
          <w:szCs w:val="18"/>
          <w:lang w:eastAsia="ja-JP"/>
        </w:rPr>
        <w:t xml:space="preserve"> </w:t>
      </w:r>
      <w:r w:rsidRPr="00D547BB">
        <w:rPr>
          <w:rFonts w:ascii="Times New Roman" w:hAnsi="Times New Roman"/>
          <w:bCs/>
          <w:szCs w:val="18"/>
          <w:lang w:eastAsia="ja-JP"/>
        </w:rPr>
        <w:t>1, the UE can indicate the information of the unused TO</w:t>
      </w:r>
      <w:r w:rsidR="00D547BB" w:rsidRPr="00D547BB">
        <w:rPr>
          <w:rFonts w:ascii="Times New Roman" w:hAnsi="Times New Roman"/>
          <w:bCs/>
          <w:szCs w:val="18"/>
          <w:lang w:eastAsia="ja-JP"/>
        </w:rPr>
        <w:t>(s)</w:t>
      </w:r>
      <w:r w:rsidRPr="00D547BB">
        <w:rPr>
          <w:rFonts w:ascii="Times New Roman" w:hAnsi="Times New Roman"/>
          <w:bCs/>
          <w:szCs w:val="18"/>
          <w:lang w:eastAsia="ja-JP"/>
        </w:rPr>
        <w:t xml:space="preserve"> to the gNB by providing </w:t>
      </w:r>
      <w:r w:rsidR="00D547BB" w:rsidRPr="00D547BB">
        <w:rPr>
          <w:rFonts w:ascii="Times New Roman" w:hAnsi="Times New Roman"/>
          <w:szCs w:val="20"/>
          <w:lang w:val="en-US"/>
        </w:rPr>
        <w:t xml:space="preserve">the number of consecutive </w:t>
      </w:r>
      <w:r w:rsidR="00D547BB" w:rsidRPr="00D547BB">
        <w:rPr>
          <w:rFonts w:ascii="Times New Roman" w:hAnsi="Times New Roman"/>
          <w:bCs/>
          <w:szCs w:val="18"/>
          <w:lang w:eastAsia="ja-JP"/>
        </w:rPr>
        <w:t>TO(s) in time domain</w:t>
      </w:r>
      <w:r w:rsidRPr="00D547BB">
        <w:rPr>
          <w:rFonts w:ascii="Times New Roman" w:hAnsi="Times New Roman"/>
          <w:bCs/>
          <w:szCs w:val="18"/>
          <w:lang w:eastAsia="ja-JP"/>
        </w:rPr>
        <w:t xml:space="preserve"> or a time </w:t>
      </w:r>
      <w:r w:rsidR="00D547BB" w:rsidRPr="00D547BB">
        <w:rPr>
          <w:rFonts w:ascii="Times New Roman" w:hAnsi="Times New Roman"/>
          <w:bCs/>
          <w:szCs w:val="18"/>
          <w:lang w:eastAsia="ja-JP"/>
        </w:rPr>
        <w:t>duration/range</w:t>
      </w:r>
      <w:r w:rsidRPr="00D547BB">
        <w:rPr>
          <w:rFonts w:ascii="Times New Roman" w:hAnsi="Times New Roman"/>
          <w:bCs/>
          <w:szCs w:val="18"/>
          <w:lang w:eastAsia="ja-JP"/>
        </w:rPr>
        <w:t xml:space="preserve"> containing at least one TO. </w:t>
      </w:r>
      <w:r w:rsidR="002F65B7" w:rsidRPr="002F65B7">
        <w:rPr>
          <w:rFonts w:ascii="Times New Roman" w:hAnsi="Times New Roman"/>
          <w:bCs/>
          <w:szCs w:val="18"/>
          <w:lang w:eastAsia="ja-JP"/>
        </w:rPr>
        <w:t>From the perspective of gNB, the gNB only cares about whether the time-f</w:t>
      </w:r>
      <w:r w:rsidR="006037F7">
        <w:rPr>
          <w:rFonts w:ascii="Times New Roman" w:hAnsi="Times New Roman"/>
          <w:bCs/>
          <w:szCs w:val="18"/>
          <w:lang w:eastAsia="ja-JP"/>
        </w:rPr>
        <w:t xml:space="preserve">requency domain resources in TO </w:t>
      </w:r>
      <w:r w:rsidR="002F65B7" w:rsidRPr="002F65B7">
        <w:rPr>
          <w:rFonts w:ascii="Times New Roman" w:hAnsi="Times New Roman"/>
          <w:bCs/>
          <w:szCs w:val="18"/>
          <w:lang w:eastAsia="ja-JP"/>
        </w:rPr>
        <w:t xml:space="preserve">are used by </w:t>
      </w:r>
      <w:r w:rsidR="006037F7">
        <w:rPr>
          <w:rFonts w:ascii="Times New Roman" w:hAnsi="Times New Roman"/>
          <w:bCs/>
          <w:szCs w:val="18"/>
          <w:lang w:eastAsia="ja-JP"/>
        </w:rPr>
        <w:t xml:space="preserve">the </w:t>
      </w:r>
      <w:r w:rsidR="002F65B7" w:rsidRPr="002F65B7">
        <w:rPr>
          <w:rFonts w:ascii="Times New Roman" w:hAnsi="Times New Roman"/>
          <w:bCs/>
          <w:szCs w:val="18"/>
          <w:lang w:eastAsia="ja-JP"/>
        </w:rPr>
        <w:t>UE, while option</w:t>
      </w:r>
      <w:r w:rsidR="006037F7">
        <w:rPr>
          <w:rFonts w:ascii="Times New Roman" w:hAnsi="Times New Roman"/>
          <w:bCs/>
          <w:szCs w:val="18"/>
          <w:lang w:eastAsia="ja-JP"/>
        </w:rPr>
        <w:t xml:space="preserve"> </w:t>
      </w:r>
      <w:r w:rsidR="002F65B7" w:rsidRPr="002F65B7">
        <w:rPr>
          <w:rFonts w:ascii="Times New Roman" w:hAnsi="Times New Roman"/>
          <w:bCs/>
          <w:szCs w:val="18"/>
          <w:lang w:eastAsia="ja-JP"/>
        </w:rPr>
        <w:t xml:space="preserve">1-2 will provide some </w:t>
      </w:r>
      <w:r w:rsidR="002F65B7" w:rsidRPr="002F65B7">
        <w:rPr>
          <w:rFonts w:ascii="Times New Roman" w:hAnsi="Times New Roman"/>
          <w:bCs/>
          <w:szCs w:val="18"/>
          <w:lang w:eastAsia="ja-JP"/>
        </w:rPr>
        <w:lastRenderedPageBreak/>
        <w:t xml:space="preserve">additional </w:t>
      </w:r>
      <w:r w:rsidR="00701002">
        <w:rPr>
          <w:rFonts w:ascii="Times New Roman" w:hAnsi="Times New Roman"/>
          <w:bCs/>
          <w:szCs w:val="18"/>
          <w:lang w:eastAsia="ja-JP"/>
        </w:rPr>
        <w:t xml:space="preserve">information of </w:t>
      </w:r>
      <w:r w:rsidR="002F65B7" w:rsidRPr="002F65B7">
        <w:rPr>
          <w:rFonts w:ascii="Times New Roman" w:hAnsi="Times New Roman"/>
          <w:bCs/>
          <w:szCs w:val="18"/>
          <w:lang w:eastAsia="ja-JP"/>
        </w:rPr>
        <w:t xml:space="preserve">time-frequency domain resources in the indicating </w:t>
      </w:r>
      <w:r w:rsidR="002F65B7">
        <w:rPr>
          <w:rFonts w:ascii="Times New Roman" w:hAnsi="Times New Roman"/>
          <w:bCs/>
          <w:szCs w:val="18"/>
          <w:lang w:eastAsia="ja-JP"/>
        </w:rPr>
        <w:t>process, which is unnecessary</w:t>
      </w:r>
      <w:r w:rsidR="00AE2EC9">
        <w:rPr>
          <w:rFonts w:ascii="Times New Roman" w:hAnsi="Times New Roman"/>
          <w:bCs/>
          <w:szCs w:val="18"/>
          <w:lang w:eastAsia="ja-JP"/>
        </w:rPr>
        <w:t xml:space="preserve"> and </w:t>
      </w:r>
      <w:r w:rsidR="00AE2EC9" w:rsidRPr="00AE2EC9">
        <w:rPr>
          <w:rFonts w:ascii="Times New Roman" w:hAnsi="Times New Roman"/>
          <w:bCs/>
          <w:szCs w:val="18"/>
          <w:lang w:eastAsia="ja-JP"/>
        </w:rPr>
        <w:t>lead</w:t>
      </w:r>
      <w:r w:rsidR="00AE2EC9">
        <w:rPr>
          <w:rFonts w:ascii="Times New Roman" w:hAnsi="Times New Roman"/>
          <w:bCs/>
          <w:szCs w:val="18"/>
          <w:lang w:eastAsia="ja-JP"/>
        </w:rPr>
        <w:t>s</w:t>
      </w:r>
      <w:r w:rsidR="00AE2EC9" w:rsidRPr="00AE2EC9">
        <w:rPr>
          <w:rFonts w:ascii="Times New Roman" w:hAnsi="Times New Roman"/>
          <w:bCs/>
          <w:szCs w:val="18"/>
          <w:lang w:eastAsia="ja-JP"/>
        </w:rPr>
        <w:t xml:space="preserve"> to increased signaling overhead</w:t>
      </w:r>
      <w:r w:rsidR="002F65B7">
        <w:rPr>
          <w:rFonts w:ascii="Times New Roman" w:hAnsi="Times New Roman"/>
          <w:bCs/>
          <w:szCs w:val="18"/>
          <w:lang w:eastAsia="ja-JP"/>
        </w:rPr>
        <w:t xml:space="preserve">. </w:t>
      </w:r>
      <w:r w:rsidR="002F65B7" w:rsidRPr="002F65B7">
        <w:rPr>
          <w:rFonts w:ascii="Times New Roman" w:hAnsi="Times New Roman"/>
          <w:bCs/>
          <w:szCs w:val="18"/>
          <w:lang w:eastAsia="ja-JP"/>
        </w:rPr>
        <w:t>From this point of view, option</w:t>
      </w:r>
      <w:r w:rsidR="006037F7">
        <w:rPr>
          <w:rFonts w:ascii="Times New Roman" w:hAnsi="Times New Roman"/>
          <w:bCs/>
          <w:szCs w:val="18"/>
          <w:lang w:eastAsia="ja-JP"/>
        </w:rPr>
        <w:t xml:space="preserve"> </w:t>
      </w:r>
      <w:r w:rsidR="002F65B7" w:rsidRPr="002F65B7">
        <w:rPr>
          <w:rFonts w:ascii="Times New Roman" w:hAnsi="Times New Roman"/>
          <w:bCs/>
          <w:szCs w:val="18"/>
          <w:lang w:eastAsia="ja-JP"/>
        </w:rPr>
        <w:t xml:space="preserve">1-1 </w:t>
      </w:r>
      <w:r w:rsidR="006037F7">
        <w:rPr>
          <w:rFonts w:ascii="Times New Roman" w:hAnsi="Times New Roman"/>
          <w:bCs/>
          <w:szCs w:val="18"/>
          <w:lang w:eastAsia="ja-JP"/>
        </w:rPr>
        <w:t xml:space="preserve">is preferred </w:t>
      </w:r>
      <w:r w:rsidR="006037F7" w:rsidRPr="006037F7">
        <w:rPr>
          <w:rFonts w:ascii="Times New Roman" w:hAnsi="Times New Roman"/>
          <w:bCs/>
          <w:szCs w:val="18"/>
          <w:lang w:eastAsia="ja-JP"/>
        </w:rPr>
        <w:t>over option</w:t>
      </w:r>
      <w:r w:rsidR="006037F7">
        <w:rPr>
          <w:rFonts w:ascii="Times New Roman" w:hAnsi="Times New Roman"/>
          <w:bCs/>
          <w:szCs w:val="18"/>
          <w:lang w:eastAsia="ja-JP"/>
        </w:rPr>
        <w:t xml:space="preserve"> </w:t>
      </w:r>
      <w:r w:rsidR="006037F7" w:rsidRPr="006037F7">
        <w:rPr>
          <w:rFonts w:ascii="Times New Roman" w:hAnsi="Times New Roman"/>
          <w:bCs/>
          <w:szCs w:val="18"/>
          <w:lang w:eastAsia="ja-JP"/>
        </w:rPr>
        <w:t>1-2</w:t>
      </w:r>
      <w:r w:rsidR="002F65B7" w:rsidRPr="002F65B7">
        <w:rPr>
          <w:rFonts w:ascii="Times New Roman" w:hAnsi="Times New Roman"/>
          <w:bCs/>
          <w:szCs w:val="18"/>
          <w:lang w:eastAsia="ja-JP"/>
        </w:rPr>
        <w:t>.</w:t>
      </w:r>
      <w:r w:rsidR="002F65B7">
        <w:rPr>
          <w:rFonts w:ascii="Times New Roman" w:hAnsi="Times New Roman"/>
          <w:bCs/>
          <w:szCs w:val="18"/>
          <w:lang w:eastAsia="ja-JP"/>
        </w:rPr>
        <w:t xml:space="preserve"> </w:t>
      </w:r>
      <w:r w:rsidRPr="00D547BB">
        <w:rPr>
          <w:rFonts w:ascii="Times New Roman" w:hAnsi="Times New Roman"/>
          <w:bCs/>
          <w:szCs w:val="18"/>
          <w:lang w:eastAsia="ja-JP"/>
        </w:rPr>
        <w:t>For option</w:t>
      </w:r>
      <w:r w:rsidR="006037F7">
        <w:rPr>
          <w:rFonts w:ascii="Times New Roman" w:hAnsi="Times New Roman"/>
          <w:bCs/>
          <w:szCs w:val="18"/>
          <w:lang w:eastAsia="ja-JP"/>
        </w:rPr>
        <w:t xml:space="preserve"> </w:t>
      </w:r>
      <w:r w:rsidRPr="00D547BB">
        <w:rPr>
          <w:rFonts w:ascii="Times New Roman" w:hAnsi="Times New Roman"/>
          <w:bCs/>
          <w:szCs w:val="18"/>
          <w:lang w:eastAsia="ja-JP"/>
        </w:rPr>
        <w:t xml:space="preserve">1-1, </w:t>
      </w:r>
      <w:r w:rsidR="00D547BB" w:rsidRPr="00D547BB">
        <w:rPr>
          <w:rFonts w:ascii="Times New Roman" w:hAnsi="Times New Roman"/>
          <w:bCs/>
          <w:szCs w:val="18"/>
          <w:lang w:eastAsia="ja-JP"/>
        </w:rPr>
        <w:t>there are multiple potential alternatives for determining the consecutive TO(s), as follows.</w:t>
      </w:r>
    </w:p>
    <w:p w14:paraId="0204518E" w14:textId="0956F9BA" w:rsidR="00D547BB" w:rsidRPr="00D547BB" w:rsidRDefault="00D547BB" w:rsidP="00D547BB">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Alt. 1</w:t>
      </w:r>
      <w:r>
        <w:rPr>
          <w:rFonts w:ascii="Times New Roman" w:eastAsiaTheme="minorEastAsia" w:hAnsi="Times New Roman" w:hint="eastAsia"/>
          <w:bCs/>
          <w:szCs w:val="18"/>
          <w:lang w:eastAsia="zh-CN"/>
        </w:rPr>
        <w:t>:</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Start TO</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Number of TO</w:t>
      </w:r>
    </w:p>
    <w:p w14:paraId="1CA86D51" w14:textId="3FE8D878" w:rsidR="00FE37C0" w:rsidRPr="00D547BB" w:rsidRDefault="00FE37C0" w:rsidP="00FE37C0">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Alt. 2</w:t>
      </w:r>
      <w:r>
        <w:rPr>
          <w:rFonts w:ascii="Times New Roman" w:eastAsiaTheme="minorEastAsia" w:hAnsi="Times New Roman" w:hint="eastAsia"/>
          <w:bCs/>
          <w:szCs w:val="18"/>
          <w:lang w:eastAsia="zh-CN"/>
        </w:rPr>
        <w:t>:</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Start TO</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w:t>
      </w:r>
      <w:r>
        <w:rPr>
          <w:rFonts w:ascii="Times New Roman" w:eastAsiaTheme="minorEastAsia" w:hAnsi="Times New Roman"/>
          <w:bCs/>
          <w:szCs w:val="18"/>
          <w:lang w:eastAsia="zh-CN"/>
        </w:rPr>
        <w:t xml:space="preserve"> </w:t>
      </w:r>
      <w:r>
        <w:rPr>
          <w:rFonts w:ascii="Times New Roman" w:hAnsi="Times New Roman"/>
          <w:bCs/>
          <w:szCs w:val="18"/>
          <w:lang w:eastAsia="ja-JP"/>
        </w:rPr>
        <w:t>E</w:t>
      </w:r>
      <w:r w:rsidRPr="00D547BB">
        <w:rPr>
          <w:rFonts w:ascii="Times New Roman" w:hAnsi="Times New Roman"/>
          <w:bCs/>
          <w:szCs w:val="18"/>
          <w:lang w:eastAsia="ja-JP"/>
        </w:rPr>
        <w:t>nd TO</w:t>
      </w:r>
    </w:p>
    <w:p w14:paraId="09A018D7" w14:textId="34B458F6" w:rsidR="00FE37C0" w:rsidRPr="00794AD2" w:rsidRDefault="00FE37C0" w:rsidP="00FE37C0">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Alt. 3</w:t>
      </w:r>
      <w:r>
        <w:rPr>
          <w:rFonts w:ascii="Times New Roman" w:eastAsiaTheme="minorEastAsia" w:hAnsi="Times New Roman" w:hint="eastAsia"/>
          <w:bCs/>
          <w:szCs w:val="18"/>
          <w:lang w:eastAsia="zh-CN"/>
        </w:rPr>
        <w:t>:</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Start TO</w:t>
      </w:r>
      <w:r>
        <w:rPr>
          <w:rFonts w:ascii="Times New Roman" w:eastAsiaTheme="minorEastAsia" w:hAnsi="Times New Roman"/>
          <w:bCs/>
          <w:szCs w:val="18"/>
          <w:lang w:eastAsia="zh-CN"/>
        </w:rPr>
        <w:t xml:space="preserve"> </w:t>
      </w:r>
      <w:r w:rsidRPr="00D547BB">
        <w:rPr>
          <w:rFonts w:ascii="Times New Roman" w:eastAsiaTheme="minorEastAsia" w:hAnsi="Times New Roman"/>
          <w:bCs/>
          <w:szCs w:val="18"/>
          <w:lang w:eastAsia="zh-CN"/>
        </w:rPr>
        <w:t>+</w:t>
      </w:r>
      <w:r>
        <w:rPr>
          <w:rFonts w:ascii="Times New Roman" w:eastAsiaTheme="minorEastAsia" w:hAnsi="Times New Roman"/>
          <w:bCs/>
          <w:szCs w:val="18"/>
          <w:lang w:eastAsia="zh-CN"/>
        </w:rPr>
        <w:t xml:space="preserve"> </w:t>
      </w:r>
      <w:r>
        <w:rPr>
          <w:rFonts w:ascii="Times New Roman" w:hAnsi="Times New Roman"/>
          <w:bCs/>
          <w:szCs w:val="18"/>
          <w:lang w:eastAsia="ja-JP"/>
        </w:rPr>
        <w:t>D</w:t>
      </w:r>
      <w:r w:rsidRPr="00D547BB">
        <w:rPr>
          <w:rFonts w:ascii="Times New Roman" w:hAnsi="Times New Roman"/>
          <w:bCs/>
          <w:szCs w:val="18"/>
          <w:lang w:eastAsia="ja-JP"/>
        </w:rPr>
        <w:t>efault</w:t>
      </w:r>
      <w:r>
        <w:rPr>
          <w:rFonts w:ascii="Times New Roman" w:hAnsi="Times New Roman"/>
          <w:bCs/>
          <w:szCs w:val="18"/>
          <w:lang w:eastAsia="ja-JP"/>
        </w:rPr>
        <w:t xml:space="preserve"> e</w:t>
      </w:r>
      <w:r w:rsidRPr="00D547BB">
        <w:rPr>
          <w:rFonts w:ascii="Times New Roman" w:hAnsi="Times New Roman"/>
          <w:bCs/>
          <w:szCs w:val="18"/>
          <w:lang w:eastAsia="ja-JP"/>
        </w:rPr>
        <w:t>nd TO</w:t>
      </w:r>
    </w:p>
    <w:p w14:paraId="05C59ECD" w14:textId="4E5CAE96" w:rsidR="00794AD2" w:rsidRDefault="00794AD2" w:rsidP="00794AD2">
      <w:pPr>
        <w:spacing w:beforeLines="50" w:before="120" w:afterLines="50" w:after="120"/>
        <w:jc w:val="center"/>
      </w:pPr>
      <w:r>
        <w:object w:dxaOrig="17508" w:dyaOrig="7254" w14:anchorId="52110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9.5pt" o:ole="">
            <v:imagedata r:id="rId9" o:title=""/>
          </v:shape>
          <o:OLEObject Type="Embed" ProgID="Visio.Drawing.15" ShapeID="_x0000_i1025" DrawAspect="Content" ObjectID="_1742382454" r:id="rId10"/>
        </w:object>
      </w:r>
    </w:p>
    <w:p w14:paraId="67AB678D" w14:textId="30FB260B" w:rsidR="00794AD2" w:rsidRPr="00FB6ACE" w:rsidRDefault="00C16150" w:rsidP="00794AD2">
      <w:pPr>
        <w:spacing w:afterLines="50" w:after="120"/>
        <w:jc w:val="center"/>
      </w:pPr>
      <w:r>
        <w:t>Figure</w:t>
      </w:r>
      <w:r w:rsidR="00794AD2">
        <w:t xml:space="preserve"> 1: T</w:t>
      </w:r>
      <w:r w:rsidR="00794AD2" w:rsidRPr="00794AD2">
        <w:t>hree alternatives</w:t>
      </w:r>
      <w:r w:rsidR="00794AD2">
        <w:t xml:space="preserve"> for </w:t>
      </w:r>
      <w:r w:rsidR="006037F7">
        <w:t xml:space="preserve">option </w:t>
      </w:r>
      <w:r w:rsidR="00794AD2">
        <w:t>1-1</w:t>
      </w:r>
    </w:p>
    <w:p w14:paraId="42CF6FC3" w14:textId="4F19596E" w:rsidR="00D547BB" w:rsidRDefault="00F554D1" w:rsidP="00FE37C0">
      <w:pPr>
        <w:spacing w:beforeLines="50" w:before="120" w:afterLines="50" w:after="120"/>
        <w:ind w:left="0" w:firstLine="0"/>
        <w:jc w:val="both"/>
        <w:rPr>
          <w:rFonts w:ascii="Times New Roman" w:hAnsi="Times New Roman"/>
          <w:bCs/>
          <w:szCs w:val="18"/>
          <w:lang w:eastAsia="ja-JP"/>
        </w:rPr>
      </w:pPr>
      <w:r w:rsidRPr="00F554D1">
        <w:rPr>
          <w:rFonts w:ascii="Times New Roman" w:eastAsia="Yu Mincho" w:hAnsi="Times New Roman"/>
          <w:bCs/>
          <w:szCs w:val="18"/>
          <w:lang w:eastAsia="ja-JP"/>
        </w:rPr>
        <w:t xml:space="preserve">For </w:t>
      </w:r>
      <w:r w:rsidR="00794AD2">
        <w:rPr>
          <w:rFonts w:ascii="Times New Roman" w:eastAsia="Yu Mincho" w:hAnsi="Times New Roman"/>
          <w:bCs/>
          <w:szCs w:val="18"/>
          <w:lang w:eastAsia="ja-JP"/>
        </w:rPr>
        <w:t>A</w:t>
      </w:r>
      <w:r>
        <w:rPr>
          <w:rFonts w:ascii="Times New Roman" w:eastAsia="Yu Mincho" w:hAnsi="Times New Roman"/>
          <w:bCs/>
          <w:szCs w:val="18"/>
          <w:lang w:eastAsia="ja-JP"/>
        </w:rPr>
        <w:t>lt. 3,</w:t>
      </w:r>
      <w:r w:rsidRPr="00F554D1">
        <w:rPr>
          <w:rFonts w:ascii="Times New Roman" w:eastAsia="Yu Mincho" w:hAnsi="Times New Roman"/>
          <w:bCs/>
          <w:szCs w:val="18"/>
          <w:lang w:eastAsia="ja-JP"/>
        </w:rPr>
        <w:t xml:space="preserve"> the </w:t>
      </w:r>
      <w:r>
        <w:rPr>
          <w:rFonts w:ascii="Times New Roman" w:eastAsia="Yu Mincho" w:hAnsi="Times New Roman"/>
          <w:bCs/>
          <w:szCs w:val="18"/>
          <w:lang w:eastAsia="ja-JP"/>
        </w:rPr>
        <w:t>specification</w:t>
      </w:r>
      <w:r w:rsidRPr="00F554D1">
        <w:rPr>
          <w:rFonts w:ascii="Times New Roman" w:eastAsia="Yu Mincho" w:hAnsi="Times New Roman"/>
          <w:bCs/>
          <w:szCs w:val="18"/>
          <w:lang w:eastAsia="ja-JP"/>
        </w:rPr>
        <w:t xml:space="preserve"> can pre-define a default end TO, </w:t>
      </w:r>
      <w:r w:rsidRPr="00701002">
        <w:rPr>
          <w:rFonts w:cs="Times"/>
          <w:szCs w:val="20"/>
          <w:lang w:eastAsia="ja-JP"/>
        </w:rPr>
        <w:t xml:space="preserve">e.g., the last TO in each CG period is the default end TO. </w:t>
      </w:r>
      <w:r w:rsidR="00701002" w:rsidRPr="00701002">
        <w:rPr>
          <w:rFonts w:cs="Times"/>
          <w:szCs w:val="20"/>
          <w:lang w:eastAsia="ja-JP"/>
        </w:rPr>
        <w:t xml:space="preserve">Assuming that the </w:t>
      </w:r>
      <w:r w:rsidR="003746B2">
        <w:rPr>
          <w:rFonts w:cs="Times"/>
          <w:szCs w:val="20"/>
          <w:lang w:eastAsia="ja-JP"/>
        </w:rPr>
        <w:t>time duration</w:t>
      </w:r>
      <w:r w:rsidR="00701002" w:rsidRPr="00701002">
        <w:rPr>
          <w:rFonts w:cs="Times"/>
          <w:szCs w:val="20"/>
          <w:lang w:eastAsia="ja-JP"/>
        </w:rPr>
        <w:t xml:space="preserve"> of the </w:t>
      </w:r>
      <w:r w:rsidR="00701002" w:rsidRPr="00E75339">
        <w:rPr>
          <w:rFonts w:cs="Times"/>
          <w:szCs w:val="20"/>
          <w:lang w:eastAsia="ja-JP"/>
        </w:rPr>
        <w:t>dynamic indication</w:t>
      </w:r>
      <w:r w:rsidR="00701002" w:rsidRPr="00701002">
        <w:rPr>
          <w:rFonts w:cs="Times"/>
          <w:szCs w:val="20"/>
          <w:lang w:eastAsia="ja-JP"/>
        </w:rPr>
        <w:t xml:space="preserve"> is a CG </w:t>
      </w:r>
      <w:r w:rsidR="00701002" w:rsidRPr="00701002">
        <w:rPr>
          <w:rFonts w:cs="Times" w:hint="eastAsia"/>
          <w:szCs w:val="20"/>
          <w:lang w:eastAsia="ja-JP"/>
        </w:rPr>
        <w:t>period</w:t>
      </w:r>
      <w:r w:rsidR="00701002" w:rsidRPr="00701002">
        <w:rPr>
          <w:rFonts w:ascii="Times New Roman" w:eastAsia="Yu Mincho" w:hAnsi="Times New Roman"/>
          <w:bCs/>
          <w:szCs w:val="18"/>
          <w:lang w:eastAsia="ja-JP"/>
        </w:rPr>
        <w:t xml:space="preserve">, as </w:t>
      </w:r>
      <w:r w:rsidR="002F65B7" w:rsidRPr="002F65B7">
        <w:rPr>
          <w:rFonts w:ascii="Times New Roman" w:eastAsia="Yu Mincho" w:hAnsi="Times New Roman"/>
          <w:bCs/>
          <w:szCs w:val="18"/>
          <w:lang w:eastAsia="ja-JP"/>
        </w:rPr>
        <w:t>shown in Fig</w:t>
      </w:r>
      <w:r w:rsidR="002F65B7">
        <w:rPr>
          <w:rFonts w:ascii="Times New Roman" w:eastAsia="Yu Mincho" w:hAnsi="Times New Roman"/>
          <w:bCs/>
          <w:szCs w:val="18"/>
          <w:lang w:eastAsia="ja-JP"/>
        </w:rPr>
        <w:t>.</w:t>
      </w:r>
      <w:r w:rsidR="002F65B7" w:rsidRPr="002F65B7">
        <w:rPr>
          <w:rFonts w:ascii="Times New Roman" w:eastAsia="Yu Mincho" w:hAnsi="Times New Roman"/>
          <w:bCs/>
          <w:szCs w:val="18"/>
          <w:lang w:eastAsia="ja-JP"/>
        </w:rPr>
        <w:t xml:space="preserve"> 1, each of the three </w:t>
      </w:r>
      <w:r w:rsidR="002F65B7" w:rsidRPr="00D547BB">
        <w:rPr>
          <w:rFonts w:ascii="Times New Roman" w:hAnsi="Times New Roman"/>
          <w:bCs/>
          <w:szCs w:val="18"/>
          <w:lang w:eastAsia="ja-JP"/>
        </w:rPr>
        <w:t>alternative</w:t>
      </w:r>
      <w:r w:rsidR="002F65B7" w:rsidRPr="002F65B7">
        <w:rPr>
          <w:rFonts w:ascii="Times New Roman" w:eastAsia="Yu Mincho" w:hAnsi="Times New Roman"/>
          <w:bCs/>
          <w:szCs w:val="18"/>
          <w:lang w:eastAsia="ja-JP"/>
        </w:rPr>
        <w:t>s</w:t>
      </w:r>
      <w:r w:rsidR="002F65B7">
        <w:rPr>
          <w:rFonts w:ascii="Times New Roman" w:eastAsia="Yu Mincho" w:hAnsi="Times New Roman"/>
          <w:bCs/>
          <w:szCs w:val="18"/>
          <w:lang w:eastAsia="ja-JP"/>
        </w:rPr>
        <w:t xml:space="preserve"> can</w:t>
      </w:r>
      <w:r w:rsidR="002F65B7" w:rsidRPr="002F65B7">
        <w:rPr>
          <w:rFonts w:ascii="Times New Roman" w:eastAsia="Yu Mincho" w:hAnsi="Times New Roman"/>
          <w:bCs/>
          <w:szCs w:val="18"/>
          <w:lang w:eastAsia="ja-JP"/>
        </w:rPr>
        <w:t xml:space="preserve"> determines </w:t>
      </w:r>
      <w:r w:rsidR="002F65B7" w:rsidRPr="00D547BB">
        <w:rPr>
          <w:rFonts w:ascii="Times New Roman" w:hAnsi="Times New Roman"/>
          <w:bCs/>
          <w:szCs w:val="18"/>
          <w:lang w:eastAsia="ja-JP"/>
        </w:rPr>
        <w:t xml:space="preserve">the </w:t>
      </w:r>
      <w:r w:rsidR="006037F7">
        <w:rPr>
          <w:rFonts w:ascii="Times New Roman" w:hAnsi="Times New Roman"/>
          <w:bCs/>
          <w:szCs w:val="18"/>
          <w:lang w:eastAsia="ja-JP"/>
        </w:rPr>
        <w:t xml:space="preserve">number of the </w:t>
      </w:r>
      <w:r w:rsidR="002F65B7" w:rsidRPr="00D547BB">
        <w:rPr>
          <w:rFonts w:ascii="Times New Roman" w:hAnsi="Times New Roman"/>
          <w:bCs/>
          <w:szCs w:val="18"/>
          <w:lang w:eastAsia="ja-JP"/>
        </w:rPr>
        <w:t>consecutive TO(s)</w:t>
      </w:r>
      <w:r w:rsidR="002F65B7" w:rsidRPr="002F65B7">
        <w:rPr>
          <w:rFonts w:ascii="Times New Roman" w:eastAsia="Yu Mincho" w:hAnsi="Times New Roman"/>
          <w:bCs/>
          <w:szCs w:val="18"/>
          <w:lang w:eastAsia="ja-JP"/>
        </w:rPr>
        <w:t>.</w:t>
      </w:r>
      <w:r w:rsidR="002F65B7">
        <w:rPr>
          <w:rFonts w:ascii="Times New Roman" w:eastAsia="Yu Mincho" w:hAnsi="Times New Roman"/>
          <w:bCs/>
          <w:szCs w:val="18"/>
          <w:lang w:eastAsia="ja-JP"/>
        </w:rPr>
        <w:t xml:space="preserve"> </w:t>
      </w:r>
      <w:r w:rsidR="002F65B7" w:rsidRPr="002F65B7">
        <w:rPr>
          <w:rFonts w:ascii="Times New Roman" w:eastAsia="Yu Mincho" w:hAnsi="Times New Roman"/>
          <w:bCs/>
          <w:szCs w:val="18"/>
          <w:lang w:eastAsia="ja-JP"/>
        </w:rPr>
        <w:t xml:space="preserve">Technically speaking, each </w:t>
      </w:r>
      <w:r w:rsidR="002F65B7" w:rsidRPr="00D547BB">
        <w:rPr>
          <w:rFonts w:ascii="Times New Roman" w:hAnsi="Times New Roman"/>
          <w:bCs/>
          <w:szCs w:val="18"/>
          <w:lang w:eastAsia="ja-JP"/>
        </w:rPr>
        <w:t>alternative</w:t>
      </w:r>
      <w:r w:rsidR="002F65B7" w:rsidRPr="002F65B7">
        <w:rPr>
          <w:rFonts w:ascii="Times New Roman" w:eastAsia="Yu Mincho" w:hAnsi="Times New Roman"/>
          <w:bCs/>
          <w:szCs w:val="18"/>
          <w:lang w:eastAsia="ja-JP"/>
        </w:rPr>
        <w:t xml:space="preserve"> is workable</w:t>
      </w:r>
      <w:r w:rsidR="002F65B7">
        <w:rPr>
          <w:rFonts w:ascii="Times New Roman" w:eastAsia="Yu Mincho" w:hAnsi="Times New Roman"/>
          <w:bCs/>
          <w:szCs w:val="18"/>
          <w:lang w:eastAsia="ja-JP"/>
        </w:rPr>
        <w:t>,</w:t>
      </w:r>
      <w:r w:rsidR="002F65B7" w:rsidRPr="00D547BB">
        <w:rPr>
          <w:rFonts w:ascii="Times New Roman" w:hAnsi="Times New Roman"/>
          <w:bCs/>
          <w:szCs w:val="18"/>
          <w:lang w:eastAsia="ja-JP"/>
        </w:rPr>
        <w:t xml:space="preserve"> and how to do down selection requires further discussion</w:t>
      </w:r>
      <w:r w:rsidR="002F65B7">
        <w:rPr>
          <w:rFonts w:ascii="Times New Roman" w:hAnsi="Times New Roman"/>
          <w:bCs/>
          <w:szCs w:val="18"/>
          <w:lang w:eastAsia="ja-JP"/>
        </w:rPr>
        <w:t>.</w:t>
      </w:r>
    </w:p>
    <w:p w14:paraId="39F8385A" w14:textId="37732BA6" w:rsidR="00C14B5E" w:rsidRDefault="00C14B5E" w:rsidP="00C14B5E">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1</w:t>
      </w:r>
      <w:r w:rsidRPr="00FB01C5">
        <w:rPr>
          <w:rFonts w:ascii="Times New Roman" w:hAnsi="Times New Roman"/>
          <w:b/>
          <w:bCs/>
          <w:sz w:val="21"/>
          <w:szCs w:val="20"/>
          <w:lang w:eastAsia="ja-JP"/>
        </w:rPr>
        <w:t xml:space="preserve">: </w:t>
      </w:r>
      <w:r w:rsidRPr="00C14B5E">
        <w:rPr>
          <w:rFonts w:ascii="Times New Roman" w:hAnsi="Times New Roman"/>
          <w:b/>
          <w:bCs/>
          <w:sz w:val="21"/>
          <w:szCs w:val="20"/>
          <w:lang w:eastAsia="ja-JP"/>
        </w:rPr>
        <w:t>Option</w:t>
      </w:r>
      <w:r w:rsidR="00FC5797">
        <w:rPr>
          <w:rFonts w:ascii="Times New Roman" w:hAnsi="Times New Roman"/>
          <w:b/>
          <w:bCs/>
          <w:sz w:val="21"/>
          <w:szCs w:val="20"/>
          <w:lang w:eastAsia="ja-JP"/>
        </w:rPr>
        <w:t xml:space="preserve"> </w:t>
      </w:r>
      <w:r w:rsidRPr="00C14B5E">
        <w:rPr>
          <w:rFonts w:ascii="Times New Roman" w:hAnsi="Times New Roman"/>
          <w:b/>
          <w:bCs/>
          <w:sz w:val="21"/>
          <w:szCs w:val="20"/>
          <w:lang w:eastAsia="ja-JP"/>
        </w:rPr>
        <w:t xml:space="preserve">1-2 </w:t>
      </w:r>
      <w:r w:rsidR="00AE2EC9" w:rsidRPr="00AE2EC9">
        <w:rPr>
          <w:rFonts w:ascii="Times New Roman" w:hAnsi="Times New Roman"/>
          <w:b/>
          <w:bCs/>
          <w:sz w:val="21"/>
          <w:szCs w:val="20"/>
          <w:lang w:eastAsia="ja-JP"/>
        </w:rPr>
        <w:t>provid</w:t>
      </w:r>
      <w:r w:rsidR="00AE2EC9">
        <w:rPr>
          <w:rFonts w:ascii="Times New Roman" w:hAnsi="Times New Roman"/>
          <w:b/>
          <w:bCs/>
          <w:sz w:val="21"/>
          <w:szCs w:val="20"/>
          <w:lang w:eastAsia="ja-JP"/>
        </w:rPr>
        <w:t>es</w:t>
      </w:r>
      <w:r w:rsidRPr="00C14B5E">
        <w:rPr>
          <w:rFonts w:ascii="Times New Roman" w:hAnsi="Times New Roman"/>
          <w:b/>
          <w:bCs/>
          <w:sz w:val="21"/>
          <w:szCs w:val="20"/>
          <w:lang w:eastAsia="ja-JP"/>
        </w:rPr>
        <w:t xml:space="preserve"> unnecessary </w:t>
      </w:r>
      <w:r w:rsidR="00AE2EC9" w:rsidRPr="00AE2EC9">
        <w:rPr>
          <w:rFonts w:ascii="Times New Roman" w:hAnsi="Times New Roman"/>
          <w:b/>
          <w:bCs/>
          <w:sz w:val="21"/>
          <w:szCs w:val="20"/>
          <w:lang w:eastAsia="ja-JP"/>
        </w:rPr>
        <w:t xml:space="preserve">information in the process of indicating the information of the </w:t>
      </w:r>
      <w:r w:rsidR="00AE2EC9">
        <w:rPr>
          <w:rFonts w:ascii="Times New Roman" w:hAnsi="Times New Roman"/>
          <w:b/>
          <w:bCs/>
          <w:sz w:val="21"/>
          <w:szCs w:val="20"/>
          <w:lang w:eastAsia="ja-JP"/>
        </w:rPr>
        <w:t>unused</w:t>
      </w:r>
      <w:r w:rsidR="00AE2EC9" w:rsidRPr="00AE2EC9">
        <w:rPr>
          <w:rFonts w:ascii="Times New Roman" w:hAnsi="Times New Roman"/>
          <w:b/>
          <w:bCs/>
          <w:sz w:val="21"/>
          <w:szCs w:val="20"/>
          <w:lang w:eastAsia="ja-JP"/>
        </w:rPr>
        <w:t xml:space="preserve"> TO.</w:t>
      </w:r>
    </w:p>
    <w:p w14:paraId="17F84252" w14:textId="0009A93B" w:rsidR="00794AD2" w:rsidRPr="00794AD2" w:rsidRDefault="00794AD2" w:rsidP="00794AD2">
      <w:pPr>
        <w:spacing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w:t>
      </w:r>
      <w:r w:rsidRPr="00FB01C5">
        <w:rPr>
          <w:rFonts w:ascii="Times New Roman" w:hAnsi="Times New Roman"/>
          <w:b/>
          <w:bCs/>
          <w:sz w:val="21"/>
          <w:szCs w:val="20"/>
          <w:lang w:eastAsia="ja-JP"/>
        </w:rPr>
        <w:t>:</w:t>
      </w:r>
      <w:r w:rsidRPr="00794AD2">
        <w:rPr>
          <w:rFonts w:ascii="Times New Roman" w:hAnsi="Times New Roman"/>
          <w:b/>
          <w:bCs/>
          <w:sz w:val="21"/>
          <w:szCs w:val="20"/>
          <w:lang w:eastAsia="ja-JP"/>
        </w:rPr>
        <w:t xml:space="preserve"> For </w:t>
      </w:r>
      <w:r w:rsidR="0062399A">
        <w:rPr>
          <w:rFonts w:ascii="Times New Roman" w:hAnsi="Times New Roman"/>
          <w:b/>
          <w:bCs/>
          <w:sz w:val="21"/>
          <w:szCs w:val="20"/>
          <w:lang w:eastAsia="ja-JP"/>
        </w:rPr>
        <w:t>o</w:t>
      </w:r>
      <w:r w:rsidRPr="00794AD2">
        <w:rPr>
          <w:rFonts w:ascii="Times New Roman" w:hAnsi="Times New Roman"/>
          <w:b/>
          <w:bCs/>
          <w:sz w:val="21"/>
          <w:szCs w:val="20"/>
          <w:lang w:eastAsia="ja-JP"/>
        </w:rPr>
        <w:t>ption</w:t>
      </w:r>
      <w:r w:rsidR="00FC5797">
        <w:rPr>
          <w:rFonts w:ascii="Times New Roman" w:hAnsi="Times New Roman"/>
          <w:b/>
          <w:bCs/>
          <w:sz w:val="21"/>
          <w:szCs w:val="20"/>
          <w:lang w:eastAsia="ja-JP"/>
        </w:rPr>
        <w:t xml:space="preserve"> </w:t>
      </w:r>
      <w:r w:rsidRPr="00794AD2">
        <w:rPr>
          <w:rFonts w:ascii="Times New Roman" w:hAnsi="Times New Roman"/>
          <w:b/>
          <w:bCs/>
          <w:sz w:val="21"/>
          <w:szCs w:val="20"/>
          <w:lang w:eastAsia="ja-JP"/>
        </w:rPr>
        <w:t xml:space="preserve">1-1, the following three potential alternatives </w:t>
      </w:r>
      <w:r>
        <w:rPr>
          <w:rFonts w:ascii="Times New Roman" w:hAnsi="Times New Roman"/>
          <w:b/>
          <w:bCs/>
          <w:sz w:val="21"/>
          <w:szCs w:val="20"/>
          <w:lang w:eastAsia="ja-JP"/>
        </w:rPr>
        <w:t>require</w:t>
      </w:r>
      <w:r w:rsidRPr="00794AD2">
        <w:rPr>
          <w:rFonts w:ascii="Times New Roman" w:hAnsi="Times New Roman"/>
          <w:b/>
          <w:bCs/>
          <w:sz w:val="21"/>
          <w:szCs w:val="20"/>
          <w:lang w:eastAsia="ja-JP"/>
        </w:rPr>
        <w:t xml:space="preserve"> further discussion.</w:t>
      </w:r>
    </w:p>
    <w:p w14:paraId="2A14FBFD" w14:textId="77777777" w:rsidR="00794AD2" w:rsidRPr="00794AD2" w:rsidRDefault="00794AD2" w:rsidP="00794AD2">
      <w:pPr>
        <w:pStyle w:val="aff0"/>
        <w:numPr>
          <w:ilvl w:val="0"/>
          <w:numId w:val="40"/>
        </w:numPr>
        <w:spacing w:afterLines="50" w:after="120"/>
        <w:ind w:leftChars="0"/>
        <w:jc w:val="both"/>
        <w:rPr>
          <w:rFonts w:ascii="Times New Roman" w:hAnsi="Times New Roman"/>
          <w:b/>
          <w:bCs/>
          <w:sz w:val="21"/>
          <w:szCs w:val="20"/>
          <w:lang w:eastAsia="ja-JP"/>
        </w:rPr>
      </w:pPr>
      <w:r w:rsidRPr="00794AD2">
        <w:rPr>
          <w:rFonts w:ascii="Times New Roman" w:hAnsi="Times New Roman"/>
          <w:b/>
          <w:bCs/>
          <w:sz w:val="21"/>
          <w:szCs w:val="20"/>
          <w:lang w:eastAsia="ja-JP"/>
        </w:rPr>
        <w:t>Alt. 1</w:t>
      </w:r>
      <w:r w:rsidRPr="00794AD2">
        <w:rPr>
          <w:rFonts w:ascii="Times New Roman" w:hAnsi="Times New Roman" w:hint="eastAsia"/>
          <w:b/>
          <w:bCs/>
          <w:sz w:val="21"/>
          <w:szCs w:val="20"/>
          <w:lang w:eastAsia="ja-JP"/>
        </w:rPr>
        <w:t>:</w:t>
      </w:r>
      <w:r w:rsidRPr="00794AD2">
        <w:rPr>
          <w:rFonts w:ascii="Times New Roman" w:hAnsi="Times New Roman"/>
          <w:b/>
          <w:bCs/>
          <w:sz w:val="21"/>
          <w:szCs w:val="20"/>
          <w:lang w:eastAsia="ja-JP"/>
        </w:rPr>
        <w:t xml:space="preserve"> Start TO + Number of TO</w:t>
      </w:r>
    </w:p>
    <w:p w14:paraId="0213D53B" w14:textId="77777777" w:rsidR="00794AD2" w:rsidRPr="00794AD2" w:rsidRDefault="00794AD2" w:rsidP="00794AD2">
      <w:pPr>
        <w:pStyle w:val="aff0"/>
        <w:numPr>
          <w:ilvl w:val="0"/>
          <w:numId w:val="40"/>
        </w:numPr>
        <w:spacing w:afterLines="50" w:after="120"/>
        <w:ind w:leftChars="0"/>
        <w:jc w:val="both"/>
        <w:rPr>
          <w:rFonts w:ascii="Times New Roman" w:hAnsi="Times New Roman"/>
          <w:b/>
          <w:bCs/>
          <w:sz w:val="21"/>
          <w:szCs w:val="20"/>
          <w:lang w:eastAsia="ja-JP"/>
        </w:rPr>
      </w:pPr>
      <w:r w:rsidRPr="00794AD2">
        <w:rPr>
          <w:rFonts w:ascii="Times New Roman" w:hAnsi="Times New Roman"/>
          <w:b/>
          <w:bCs/>
          <w:sz w:val="21"/>
          <w:szCs w:val="20"/>
          <w:lang w:eastAsia="ja-JP"/>
        </w:rPr>
        <w:t>Alt. 2</w:t>
      </w:r>
      <w:r w:rsidRPr="00794AD2">
        <w:rPr>
          <w:rFonts w:ascii="Times New Roman" w:hAnsi="Times New Roman" w:hint="eastAsia"/>
          <w:b/>
          <w:bCs/>
          <w:sz w:val="21"/>
          <w:szCs w:val="20"/>
          <w:lang w:eastAsia="ja-JP"/>
        </w:rPr>
        <w:t>:</w:t>
      </w:r>
      <w:r w:rsidRPr="00794AD2">
        <w:rPr>
          <w:rFonts w:ascii="Times New Roman" w:hAnsi="Times New Roman"/>
          <w:b/>
          <w:bCs/>
          <w:sz w:val="21"/>
          <w:szCs w:val="20"/>
          <w:lang w:eastAsia="ja-JP"/>
        </w:rPr>
        <w:t xml:space="preserve"> Start TO + End TO</w:t>
      </w:r>
    </w:p>
    <w:p w14:paraId="4DE7F460" w14:textId="77777777" w:rsidR="00794AD2" w:rsidRPr="00794AD2" w:rsidRDefault="00794AD2" w:rsidP="00794AD2">
      <w:pPr>
        <w:pStyle w:val="aff0"/>
        <w:numPr>
          <w:ilvl w:val="0"/>
          <w:numId w:val="40"/>
        </w:numPr>
        <w:spacing w:afterLines="50" w:after="120"/>
        <w:ind w:leftChars="0"/>
        <w:jc w:val="both"/>
        <w:rPr>
          <w:rFonts w:ascii="Times New Roman" w:hAnsi="Times New Roman"/>
          <w:b/>
          <w:bCs/>
          <w:sz w:val="21"/>
          <w:szCs w:val="20"/>
          <w:lang w:eastAsia="ja-JP"/>
        </w:rPr>
      </w:pPr>
      <w:r w:rsidRPr="00794AD2">
        <w:rPr>
          <w:rFonts w:ascii="Times New Roman" w:hAnsi="Times New Roman"/>
          <w:b/>
          <w:bCs/>
          <w:sz w:val="21"/>
          <w:szCs w:val="20"/>
          <w:lang w:eastAsia="ja-JP"/>
        </w:rPr>
        <w:t>Alt. 3</w:t>
      </w:r>
      <w:r w:rsidRPr="00794AD2">
        <w:rPr>
          <w:rFonts w:ascii="Times New Roman" w:hAnsi="Times New Roman" w:hint="eastAsia"/>
          <w:b/>
          <w:bCs/>
          <w:sz w:val="21"/>
          <w:szCs w:val="20"/>
          <w:lang w:eastAsia="ja-JP"/>
        </w:rPr>
        <w:t>:</w:t>
      </w:r>
      <w:r w:rsidRPr="00794AD2">
        <w:rPr>
          <w:rFonts w:ascii="Times New Roman" w:hAnsi="Times New Roman"/>
          <w:b/>
          <w:bCs/>
          <w:sz w:val="21"/>
          <w:szCs w:val="20"/>
          <w:lang w:eastAsia="ja-JP"/>
        </w:rPr>
        <w:t xml:space="preserve"> Start TO + Default end TO</w:t>
      </w:r>
    </w:p>
    <w:p w14:paraId="58B7795A" w14:textId="3491E901" w:rsidR="00E9244F" w:rsidRDefault="001075EA" w:rsidP="001075EA">
      <w:pPr>
        <w:spacing w:afterLines="50" w:after="120"/>
        <w:ind w:left="0" w:firstLine="0"/>
        <w:jc w:val="both"/>
        <w:rPr>
          <w:rFonts w:ascii="Times New Roman" w:eastAsia="Yu Mincho" w:hAnsi="Times New Roman"/>
          <w:bCs/>
          <w:szCs w:val="18"/>
          <w:lang w:eastAsia="ja-JP"/>
        </w:rPr>
      </w:pPr>
      <w:r w:rsidRPr="001075EA">
        <w:rPr>
          <w:rFonts w:ascii="Times New Roman" w:eastAsia="Yu Mincho" w:hAnsi="Times New Roman"/>
          <w:bCs/>
          <w:szCs w:val="18"/>
          <w:lang w:eastAsia="ja-JP"/>
        </w:rPr>
        <w:t xml:space="preserve">For </w:t>
      </w:r>
      <w:r w:rsidR="0062399A">
        <w:rPr>
          <w:rFonts w:ascii="Times New Roman" w:eastAsia="Yu Mincho" w:hAnsi="Times New Roman"/>
          <w:bCs/>
          <w:szCs w:val="18"/>
          <w:lang w:eastAsia="ja-JP"/>
        </w:rPr>
        <w:t>o</w:t>
      </w:r>
      <w:r w:rsidRPr="001075EA">
        <w:rPr>
          <w:rFonts w:ascii="Times New Roman" w:eastAsia="Yu Mincho" w:hAnsi="Times New Roman"/>
          <w:bCs/>
          <w:szCs w:val="18"/>
          <w:lang w:eastAsia="ja-JP"/>
        </w:rPr>
        <w:t>ption</w:t>
      </w:r>
      <w:r>
        <w:rPr>
          <w:rFonts w:ascii="Times New Roman" w:eastAsia="Yu Mincho" w:hAnsi="Times New Roman"/>
          <w:bCs/>
          <w:szCs w:val="18"/>
          <w:lang w:eastAsia="ja-JP"/>
        </w:rPr>
        <w:t xml:space="preserve"> </w:t>
      </w:r>
      <w:r w:rsidRPr="001075EA">
        <w:rPr>
          <w:rFonts w:ascii="Times New Roman" w:eastAsia="Yu Mincho" w:hAnsi="Times New Roman"/>
          <w:bCs/>
          <w:szCs w:val="18"/>
          <w:lang w:eastAsia="ja-JP"/>
        </w:rPr>
        <w:t xml:space="preserve">2, </w:t>
      </w:r>
      <w:r w:rsidRPr="001075EA">
        <w:rPr>
          <w:rFonts w:ascii="Times New Roman" w:hAnsi="Times New Roman"/>
          <w:bCs/>
          <w:szCs w:val="18"/>
          <w:lang w:eastAsia="ja-JP"/>
        </w:rPr>
        <w:t>the UE can indicate the information of the unused TO(s) to the gNB by providing</w:t>
      </w:r>
      <w:r w:rsidRPr="001075EA">
        <w:rPr>
          <w:rFonts w:ascii="Times New Roman" w:eastAsia="Yu Mincho" w:hAnsi="Times New Roman"/>
          <w:bCs/>
          <w:szCs w:val="18"/>
          <w:lang w:eastAsia="ja-JP"/>
        </w:rPr>
        <w:t xml:space="preserve"> </w:t>
      </w:r>
      <w:r w:rsidRPr="001075EA">
        <w:rPr>
          <w:rFonts w:ascii="Times New Roman" w:hAnsi="Times New Roman"/>
          <w:szCs w:val="20"/>
          <w:lang w:val="en-US"/>
        </w:rPr>
        <w:t>a bitmap where a bit corresponds to a TO</w:t>
      </w:r>
      <w:r w:rsidRPr="001075EA">
        <w:rPr>
          <w:rFonts w:ascii="Times New Roman" w:eastAsia="Yu Mincho" w:hAnsi="Times New Roman"/>
          <w:bCs/>
          <w:szCs w:val="18"/>
          <w:lang w:eastAsia="ja-JP"/>
        </w:rPr>
        <w:t xml:space="preserve"> </w:t>
      </w:r>
      <w:r w:rsidRPr="001075EA">
        <w:rPr>
          <w:rFonts w:ascii="Times New Roman" w:eastAsiaTheme="minorEastAsia" w:hAnsi="Times New Roman"/>
          <w:bCs/>
          <w:szCs w:val="18"/>
          <w:lang w:eastAsia="zh-CN"/>
        </w:rPr>
        <w:t>or more than one TO</w:t>
      </w:r>
      <w:r>
        <w:rPr>
          <w:rFonts w:ascii="Times New Roman" w:eastAsia="Yu Mincho" w:hAnsi="Times New Roman"/>
          <w:bCs/>
          <w:szCs w:val="18"/>
          <w:lang w:eastAsia="ja-JP"/>
        </w:rPr>
        <w:t xml:space="preserve">. </w:t>
      </w:r>
      <w:r w:rsidR="00E65DC8" w:rsidRPr="00E65DC8">
        <w:rPr>
          <w:rFonts w:ascii="Times New Roman" w:eastAsia="Yu Mincho" w:hAnsi="Times New Roman"/>
          <w:bCs/>
          <w:szCs w:val="18"/>
          <w:lang w:eastAsia="ja-JP"/>
        </w:rPr>
        <w:t xml:space="preserve">Since </w:t>
      </w:r>
      <w:r w:rsidR="007523AF">
        <w:rPr>
          <w:rFonts w:ascii="Times New Roman" w:eastAsia="Yu Mincho" w:hAnsi="Times New Roman"/>
          <w:bCs/>
          <w:szCs w:val="18"/>
          <w:lang w:eastAsia="ja-JP"/>
        </w:rPr>
        <w:t xml:space="preserve">the </w:t>
      </w:r>
      <w:r w:rsidR="007523AF" w:rsidRPr="00E65DC8">
        <w:rPr>
          <w:rFonts w:ascii="Times New Roman" w:eastAsia="Yu Mincho" w:hAnsi="Times New Roman"/>
          <w:bCs/>
          <w:szCs w:val="18"/>
          <w:lang w:eastAsia="ja-JP"/>
        </w:rPr>
        <w:t xml:space="preserve">number of TO </w:t>
      </w:r>
      <w:r w:rsidR="007523AF">
        <w:rPr>
          <w:rFonts w:ascii="Times New Roman" w:eastAsia="Yu Mincho" w:hAnsi="Times New Roman"/>
          <w:bCs/>
          <w:szCs w:val="18"/>
          <w:lang w:eastAsia="ja-JP"/>
        </w:rPr>
        <w:t>occupied</w:t>
      </w:r>
      <w:r w:rsidR="007523AF" w:rsidRPr="00E65DC8">
        <w:rPr>
          <w:rFonts w:ascii="Times New Roman" w:eastAsia="Yu Mincho" w:hAnsi="Times New Roman"/>
          <w:bCs/>
          <w:szCs w:val="18"/>
          <w:lang w:eastAsia="ja-JP"/>
        </w:rPr>
        <w:t xml:space="preserve"> </w:t>
      </w:r>
      <w:r w:rsidR="007523AF">
        <w:rPr>
          <w:rFonts w:ascii="Times New Roman" w:eastAsia="Yu Mincho" w:hAnsi="Times New Roman"/>
          <w:bCs/>
          <w:szCs w:val="18"/>
          <w:lang w:eastAsia="ja-JP"/>
        </w:rPr>
        <w:t xml:space="preserve">by the </w:t>
      </w:r>
      <w:r w:rsidR="00E65DC8" w:rsidRPr="00E65DC8">
        <w:rPr>
          <w:rFonts w:ascii="Times New Roman" w:eastAsia="Yu Mincho" w:hAnsi="Times New Roman"/>
          <w:bCs/>
          <w:szCs w:val="18"/>
          <w:lang w:eastAsia="ja-JP"/>
        </w:rPr>
        <w:t xml:space="preserve">XR UL transmission </w:t>
      </w:r>
      <w:r w:rsidR="007523AF">
        <w:rPr>
          <w:rFonts w:ascii="Times New Roman" w:eastAsia="Yu Mincho" w:hAnsi="Times New Roman"/>
          <w:bCs/>
          <w:szCs w:val="18"/>
          <w:lang w:eastAsia="ja-JP"/>
        </w:rPr>
        <w:t>is</w:t>
      </w:r>
      <w:r w:rsidR="00E65DC8" w:rsidRPr="00E65DC8">
        <w:rPr>
          <w:rFonts w:ascii="Times New Roman" w:eastAsia="Yu Mincho" w:hAnsi="Times New Roman"/>
          <w:bCs/>
          <w:szCs w:val="18"/>
          <w:lang w:eastAsia="ja-JP"/>
        </w:rPr>
        <w:t xml:space="preserve"> random, </w:t>
      </w:r>
      <w:r w:rsidR="00E65DC8">
        <w:rPr>
          <w:rFonts w:ascii="Times New Roman" w:eastAsia="Yu Mincho" w:hAnsi="Times New Roman"/>
          <w:bCs/>
          <w:szCs w:val="18"/>
          <w:lang w:eastAsia="ja-JP"/>
        </w:rPr>
        <w:t>o</w:t>
      </w:r>
      <w:r w:rsidR="00E65DC8" w:rsidRPr="00E65DC8">
        <w:rPr>
          <w:rFonts w:ascii="Times New Roman" w:eastAsia="Yu Mincho" w:hAnsi="Times New Roman"/>
          <w:bCs/>
          <w:szCs w:val="18"/>
          <w:lang w:eastAsia="ja-JP"/>
        </w:rPr>
        <w:t xml:space="preserve">ption 2-2 </w:t>
      </w:r>
      <w:r w:rsidR="00E65DC8">
        <w:rPr>
          <w:rFonts w:ascii="Times New Roman" w:eastAsia="Yu Mincho" w:hAnsi="Times New Roman"/>
          <w:bCs/>
          <w:szCs w:val="18"/>
          <w:lang w:eastAsia="ja-JP"/>
        </w:rPr>
        <w:t>m</w:t>
      </w:r>
      <w:r w:rsidR="00E65DC8" w:rsidRPr="00E65DC8">
        <w:rPr>
          <w:rFonts w:ascii="Times New Roman" w:eastAsia="Yu Mincho" w:hAnsi="Times New Roman"/>
          <w:bCs/>
          <w:szCs w:val="18"/>
          <w:lang w:eastAsia="ja-JP"/>
        </w:rPr>
        <w:t>ay cause some indication errors. For example, if only one TO is not used by the UE and the indication granularity of option</w:t>
      </w:r>
      <w:r w:rsidR="00E65DC8">
        <w:rPr>
          <w:rFonts w:ascii="Times New Roman" w:eastAsia="Yu Mincho" w:hAnsi="Times New Roman"/>
          <w:bCs/>
          <w:szCs w:val="18"/>
          <w:lang w:eastAsia="ja-JP"/>
        </w:rPr>
        <w:t xml:space="preserve"> </w:t>
      </w:r>
      <w:r w:rsidR="00E65DC8" w:rsidRPr="00E65DC8">
        <w:rPr>
          <w:rFonts w:ascii="Times New Roman" w:eastAsia="Yu Mincho" w:hAnsi="Times New Roman"/>
          <w:bCs/>
          <w:szCs w:val="18"/>
          <w:lang w:eastAsia="ja-JP"/>
        </w:rPr>
        <w:t xml:space="preserve">2-2 is two TOs, the TO can only be abandoned or an additional used TO is indicated as </w:t>
      </w:r>
      <w:r w:rsidR="00AE2EC9">
        <w:rPr>
          <w:rFonts w:ascii="Times New Roman" w:eastAsia="Yu Mincho" w:hAnsi="Times New Roman"/>
          <w:bCs/>
          <w:szCs w:val="18"/>
          <w:lang w:eastAsia="ja-JP"/>
        </w:rPr>
        <w:t>“</w:t>
      </w:r>
      <w:r w:rsidR="00E65DC8" w:rsidRPr="00E65DC8">
        <w:rPr>
          <w:rFonts w:ascii="Times New Roman" w:eastAsia="Yu Mincho" w:hAnsi="Times New Roman"/>
          <w:bCs/>
          <w:szCs w:val="18"/>
          <w:lang w:eastAsia="ja-JP"/>
        </w:rPr>
        <w:t>unused</w:t>
      </w:r>
      <w:r w:rsidR="00AE2EC9">
        <w:rPr>
          <w:rFonts w:ascii="Times New Roman" w:eastAsia="Yu Mincho" w:hAnsi="Times New Roman"/>
          <w:bCs/>
          <w:szCs w:val="18"/>
          <w:lang w:eastAsia="ja-JP"/>
        </w:rPr>
        <w:t>”</w:t>
      </w:r>
      <w:r w:rsidR="00E65DC8" w:rsidRPr="00E65DC8">
        <w:rPr>
          <w:rFonts w:ascii="Times New Roman" w:eastAsia="Yu Mincho" w:hAnsi="Times New Roman"/>
          <w:bCs/>
          <w:szCs w:val="18"/>
          <w:lang w:eastAsia="ja-JP"/>
        </w:rPr>
        <w:t>.</w:t>
      </w:r>
      <w:r w:rsidR="00E65DC8">
        <w:rPr>
          <w:rFonts w:ascii="Times New Roman" w:eastAsia="Yu Mincho" w:hAnsi="Times New Roman"/>
          <w:bCs/>
          <w:szCs w:val="18"/>
          <w:lang w:eastAsia="ja-JP"/>
        </w:rPr>
        <w:t xml:space="preserve"> </w:t>
      </w:r>
      <w:r w:rsidR="00E65DC8" w:rsidRPr="00E65DC8">
        <w:rPr>
          <w:rFonts w:ascii="Times New Roman" w:eastAsia="Yu Mincho" w:hAnsi="Times New Roman"/>
          <w:bCs/>
          <w:szCs w:val="18"/>
          <w:lang w:eastAsia="ja-JP"/>
        </w:rPr>
        <w:t>Optio</w:t>
      </w:r>
      <w:r w:rsidR="00E65DC8">
        <w:rPr>
          <w:rFonts w:ascii="Times New Roman" w:eastAsia="Yu Mincho" w:hAnsi="Times New Roman"/>
          <w:bCs/>
          <w:szCs w:val="18"/>
          <w:lang w:eastAsia="ja-JP"/>
        </w:rPr>
        <w:t>n 2-1 doesn't have that problem, and o</w:t>
      </w:r>
      <w:r w:rsidR="004578BD" w:rsidRPr="004578BD">
        <w:rPr>
          <w:rFonts w:ascii="Times New Roman" w:eastAsia="Yu Mincho" w:hAnsi="Times New Roman"/>
          <w:bCs/>
          <w:szCs w:val="18"/>
          <w:lang w:eastAsia="ja-JP"/>
        </w:rPr>
        <w:t>ption 2</w:t>
      </w:r>
      <w:r w:rsidR="00E65DC8">
        <w:rPr>
          <w:rFonts w:ascii="Times New Roman" w:eastAsia="Yu Mincho" w:hAnsi="Times New Roman"/>
          <w:bCs/>
          <w:szCs w:val="18"/>
          <w:lang w:eastAsia="ja-JP"/>
        </w:rPr>
        <w:t>-1</w:t>
      </w:r>
      <w:r w:rsidR="004578BD" w:rsidRPr="004578BD">
        <w:rPr>
          <w:rFonts w:ascii="Times New Roman" w:eastAsia="Yu Mincho" w:hAnsi="Times New Roman"/>
          <w:bCs/>
          <w:szCs w:val="18"/>
          <w:lang w:eastAsia="ja-JP"/>
        </w:rPr>
        <w:t xml:space="preserve"> has the advantage of being flexible enough for dynamic </w:t>
      </w:r>
      <w:r w:rsidR="004578BD">
        <w:rPr>
          <w:rFonts w:ascii="Times New Roman" w:eastAsia="Yu Mincho" w:hAnsi="Times New Roman"/>
          <w:bCs/>
          <w:szCs w:val="18"/>
          <w:lang w:eastAsia="ja-JP"/>
        </w:rPr>
        <w:t>indication</w:t>
      </w:r>
      <w:r w:rsidR="004578BD" w:rsidRPr="004578BD">
        <w:rPr>
          <w:rFonts w:ascii="Times New Roman" w:eastAsia="Yu Mincho" w:hAnsi="Times New Roman"/>
          <w:bCs/>
          <w:szCs w:val="18"/>
          <w:lang w:eastAsia="ja-JP"/>
        </w:rPr>
        <w:t>.</w:t>
      </w:r>
      <w:r>
        <w:rPr>
          <w:rFonts w:ascii="Times New Roman" w:eastAsia="Yu Mincho" w:hAnsi="Times New Roman"/>
          <w:bCs/>
          <w:szCs w:val="18"/>
          <w:lang w:eastAsia="ja-JP"/>
        </w:rPr>
        <w:t xml:space="preserve"> </w:t>
      </w:r>
      <w:r w:rsidRPr="001075EA">
        <w:rPr>
          <w:rFonts w:ascii="Times New Roman" w:eastAsia="Yu Mincho" w:hAnsi="Times New Roman"/>
          <w:bCs/>
          <w:szCs w:val="18"/>
          <w:lang w:eastAsia="ja-JP"/>
        </w:rPr>
        <w:t xml:space="preserve">Compared to </w:t>
      </w:r>
      <w:r w:rsidR="0062399A">
        <w:rPr>
          <w:rFonts w:ascii="Times New Roman" w:eastAsia="Yu Mincho" w:hAnsi="Times New Roman"/>
          <w:bCs/>
          <w:szCs w:val="18"/>
          <w:lang w:eastAsia="ja-JP"/>
        </w:rPr>
        <w:t>o</w:t>
      </w:r>
      <w:r w:rsidRPr="001075EA">
        <w:rPr>
          <w:rFonts w:ascii="Times New Roman" w:eastAsia="Yu Mincho" w:hAnsi="Times New Roman"/>
          <w:bCs/>
          <w:szCs w:val="18"/>
          <w:lang w:eastAsia="ja-JP"/>
        </w:rPr>
        <w:t>ption</w:t>
      </w:r>
      <w:r>
        <w:rPr>
          <w:rFonts w:ascii="Times New Roman" w:eastAsia="Yu Mincho" w:hAnsi="Times New Roman"/>
          <w:bCs/>
          <w:szCs w:val="18"/>
          <w:lang w:eastAsia="ja-JP"/>
        </w:rPr>
        <w:t xml:space="preserve"> </w:t>
      </w:r>
      <w:r w:rsidRPr="001075EA">
        <w:rPr>
          <w:rFonts w:ascii="Times New Roman" w:eastAsia="Yu Mincho" w:hAnsi="Times New Roman"/>
          <w:bCs/>
          <w:szCs w:val="18"/>
          <w:lang w:eastAsia="ja-JP"/>
        </w:rPr>
        <w:t>1</w:t>
      </w:r>
      <w:r w:rsidR="00E65DC8">
        <w:rPr>
          <w:rFonts w:ascii="Times New Roman" w:eastAsia="Yu Mincho" w:hAnsi="Times New Roman"/>
          <w:bCs/>
          <w:szCs w:val="18"/>
          <w:lang w:eastAsia="ja-JP"/>
        </w:rPr>
        <w:t>-1</w:t>
      </w:r>
      <w:r w:rsidRPr="001075EA">
        <w:rPr>
          <w:rFonts w:ascii="Times New Roman" w:eastAsia="Yu Mincho" w:hAnsi="Times New Roman"/>
          <w:bCs/>
          <w:szCs w:val="18"/>
          <w:lang w:eastAsia="ja-JP"/>
        </w:rPr>
        <w:t xml:space="preserve">, </w:t>
      </w:r>
      <w:r w:rsidR="0062399A">
        <w:rPr>
          <w:rFonts w:ascii="Times New Roman" w:eastAsia="Yu Mincho" w:hAnsi="Times New Roman"/>
          <w:bCs/>
          <w:szCs w:val="18"/>
          <w:lang w:eastAsia="ja-JP"/>
        </w:rPr>
        <w:t>o</w:t>
      </w:r>
      <w:r w:rsidRPr="001075EA">
        <w:rPr>
          <w:rFonts w:ascii="Times New Roman" w:eastAsia="Yu Mincho" w:hAnsi="Times New Roman"/>
          <w:bCs/>
          <w:szCs w:val="18"/>
          <w:lang w:eastAsia="ja-JP"/>
        </w:rPr>
        <w:t>ption</w:t>
      </w:r>
      <w:r>
        <w:rPr>
          <w:rFonts w:ascii="Times New Roman" w:eastAsia="Yu Mincho" w:hAnsi="Times New Roman"/>
          <w:bCs/>
          <w:szCs w:val="18"/>
          <w:lang w:eastAsia="ja-JP"/>
        </w:rPr>
        <w:t xml:space="preserve"> </w:t>
      </w:r>
      <w:r w:rsidRPr="001075EA">
        <w:rPr>
          <w:rFonts w:ascii="Times New Roman" w:eastAsia="Yu Mincho" w:hAnsi="Times New Roman"/>
          <w:bCs/>
          <w:szCs w:val="18"/>
          <w:lang w:eastAsia="ja-JP"/>
        </w:rPr>
        <w:t>2</w:t>
      </w:r>
      <w:r w:rsidR="00E65DC8">
        <w:rPr>
          <w:rFonts w:ascii="Times New Roman" w:eastAsia="Yu Mincho" w:hAnsi="Times New Roman"/>
          <w:bCs/>
          <w:szCs w:val="18"/>
          <w:lang w:eastAsia="ja-JP"/>
        </w:rPr>
        <w:t>-1</w:t>
      </w:r>
      <w:r w:rsidRPr="001075EA">
        <w:rPr>
          <w:rFonts w:ascii="Times New Roman" w:eastAsia="Yu Mincho" w:hAnsi="Times New Roman"/>
          <w:bCs/>
          <w:szCs w:val="18"/>
          <w:lang w:eastAsia="ja-JP"/>
        </w:rPr>
        <w:t xml:space="preserve"> </w:t>
      </w:r>
      <w:r>
        <w:rPr>
          <w:rFonts w:ascii="Times New Roman" w:eastAsia="Yu Mincho" w:hAnsi="Times New Roman"/>
          <w:bCs/>
          <w:szCs w:val="18"/>
          <w:lang w:eastAsia="ja-JP"/>
        </w:rPr>
        <w:t xml:space="preserve">can </w:t>
      </w:r>
      <w:r w:rsidRPr="001075EA">
        <w:rPr>
          <w:rFonts w:ascii="Times New Roman" w:eastAsia="Yu Mincho" w:hAnsi="Times New Roman"/>
          <w:bCs/>
          <w:szCs w:val="18"/>
          <w:lang w:eastAsia="ja-JP"/>
        </w:rPr>
        <w:t xml:space="preserve">indicates all unused </w:t>
      </w:r>
      <w:r>
        <w:rPr>
          <w:rFonts w:ascii="Times New Roman" w:eastAsia="Yu Mincho" w:hAnsi="Times New Roman"/>
          <w:bCs/>
          <w:szCs w:val="18"/>
          <w:lang w:eastAsia="ja-JP"/>
        </w:rPr>
        <w:t xml:space="preserve">TOs </w:t>
      </w:r>
      <w:r w:rsidRPr="001075EA">
        <w:rPr>
          <w:rFonts w:ascii="Times New Roman" w:eastAsia="Yu Mincho" w:hAnsi="Times New Roman"/>
          <w:bCs/>
          <w:szCs w:val="18"/>
          <w:lang w:eastAsia="ja-JP"/>
        </w:rPr>
        <w:t xml:space="preserve">in the </w:t>
      </w:r>
      <w:r w:rsidR="003746B2">
        <w:rPr>
          <w:rFonts w:ascii="Times New Roman" w:eastAsia="Yu Mincho" w:hAnsi="Times New Roman"/>
          <w:bCs/>
          <w:szCs w:val="18"/>
          <w:lang w:eastAsia="ja-JP"/>
        </w:rPr>
        <w:t>time duration</w:t>
      </w:r>
      <w:r w:rsidRPr="001075EA">
        <w:rPr>
          <w:rFonts w:ascii="Times New Roman" w:eastAsia="Yu Mincho" w:hAnsi="Times New Roman"/>
          <w:bCs/>
          <w:szCs w:val="18"/>
          <w:lang w:eastAsia="ja-JP"/>
        </w:rPr>
        <w:t>.</w:t>
      </w:r>
      <w:r>
        <w:rPr>
          <w:rFonts w:ascii="Times New Roman" w:eastAsia="Yu Mincho" w:hAnsi="Times New Roman"/>
          <w:bCs/>
          <w:szCs w:val="18"/>
          <w:lang w:eastAsia="ja-JP"/>
        </w:rPr>
        <w:t xml:space="preserve"> </w:t>
      </w:r>
      <w:r w:rsidR="00D20BC8">
        <w:rPr>
          <w:rFonts w:ascii="Times New Roman" w:hAnsi="Times New Roman"/>
          <w:bCs/>
          <w:szCs w:val="18"/>
          <w:lang w:eastAsia="ja-JP"/>
        </w:rPr>
        <w:t>A</w:t>
      </w:r>
      <w:r w:rsidR="00D20BC8" w:rsidRPr="00701002">
        <w:rPr>
          <w:rFonts w:cs="Times"/>
          <w:szCs w:val="20"/>
          <w:lang w:eastAsia="ja-JP"/>
        </w:rPr>
        <w:t xml:space="preserve">ssuming that the </w:t>
      </w:r>
      <w:r w:rsidR="003746B2">
        <w:rPr>
          <w:rFonts w:cs="Times"/>
          <w:szCs w:val="20"/>
          <w:lang w:eastAsia="ja-JP"/>
        </w:rPr>
        <w:t>time duration</w:t>
      </w:r>
      <w:r w:rsidR="00D20BC8" w:rsidRPr="00701002">
        <w:rPr>
          <w:rFonts w:cs="Times"/>
          <w:szCs w:val="20"/>
          <w:lang w:eastAsia="ja-JP"/>
        </w:rPr>
        <w:t xml:space="preserve"> of the </w:t>
      </w:r>
      <w:r w:rsidR="00D20BC8" w:rsidRPr="00E75339">
        <w:rPr>
          <w:rFonts w:cs="Times"/>
          <w:szCs w:val="20"/>
          <w:lang w:eastAsia="ja-JP"/>
        </w:rPr>
        <w:t>dynamic indication</w:t>
      </w:r>
      <w:r w:rsidR="00D20BC8" w:rsidRPr="00701002">
        <w:rPr>
          <w:rFonts w:cs="Times"/>
          <w:szCs w:val="20"/>
          <w:lang w:eastAsia="ja-JP"/>
        </w:rPr>
        <w:t xml:space="preserve"> is a CG </w:t>
      </w:r>
      <w:r w:rsidR="00D20BC8" w:rsidRPr="00701002">
        <w:rPr>
          <w:rFonts w:cs="Times" w:hint="eastAsia"/>
          <w:szCs w:val="20"/>
          <w:lang w:eastAsia="ja-JP"/>
        </w:rPr>
        <w:t>period</w:t>
      </w:r>
      <w:r w:rsidR="00D20BC8">
        <w:rPr>
          <w:rFonts w:ascii="Times New Roman" w:eastAsia="Yu Mincho" w:hAnsi="Times New Roman"/>
          <w:bCs/>
          <w:szCs w:val="18"/>
          <w:lang w:eastAsia="ja-JP"/>
        </w:rPr>
        <w:t>, and t</w:t>
      </w:r>
      <w:r w:rsidR="00D20BC8" w:rsidRPr="00D20BC8">
        <w:rPr>
          <w:rFonts w:ascii="Times New Roman" w:eastAsia="Yu Mincho" w:hAnsi="Times New Roman"/>
          <w:bCs/>
          <w:szCs w:val="18"/>
          <w:lang w:eastAsia="ja-JP"/>
        </w:rPr>
        <w:t>he timeline for the rescheduling of gNB cannot be met between adjacent TO.</w:t>
      </w:r>
      <w:r w:rsidR="00D20BC8">
        <w:rPr>
          <w:rFonts w:ascii="Times New Roman" w:eastAsia="Yu Mincho" w:hAnsi="Times New Roman"/>
          <w:bCs/>
          <w:szCs w:val="18"/>
          <w:lang w:eastAsia="ja-JP"/>
        </w:rPr>
        <w:t xml:space="preserve"> As shown in Fig. 2, </w:t>
      </w:r>
      <w:r w:rsidR="004578BD">
        <w:rPr>
          <w:rFonts w:ascii="Times New Roman" w:hAnsi="Times New Roman"/>
          <w:bCs/>
          <w:szCs w:val="18"/>
          <w:lang w:eastAsia="ja-JP"/>
        </w:rPr>
        <w:t>t</w:t>
      </w:r>
      <w:r w:rsidRPr="00A15CE3">
        <w:rPr>
          <w:rFonts w:ascii="Times New Roman" w:hAnsi="Times New Roman"/>
          <w:bCs/>
          <w:szCs w:val="18"/>
          <w:lang w:eastAsia="ja-JP"/>
        </w:rPr>
        <w:t xml:space="preserve">here </w:t>
      </w:r>
      <w:r w:rsidR="004578BD">
        <w:rPr>
          <w:rFonts w:ascii="Times New Roman" w:hAnsi="Times New Roman"/>
          <w:bCs/>
          <w:szCs w:val="18"/>
          <w:lang w:eastAsia="ja-JP"/>
        </w:rPr>
        <w:t>are</w:t>
      </w:r>
      <w:r w:rsidRPr="00A15CE3">
        <w:rPr>
          <w:rFonts w:ascii="Times New Roman" w:hAnsi="Times New Roman"/>
          <w:bCs/>
          <w:szCs w:val="18"/>
          <w:lang w:eastAsia="ja-JP"/>
        </w:rPr>
        <w:t xml:space="preserve"> TO0,</w:t>
      </w:r>
      <w:r w:rsidR="004578BD">
        <w:rPr>
          <w:rFonts w:ascii="Times New Roman" w:hAnsi="Times New Roman"/>
          <w:bCs/>
          <w:szCs w:val="18"/>
          <w:lang w:eastAsia="ja-JP"/>
        </w:rPr>
        <w:t xml:space="preserve"> </w:t>
      </w:r>
      <w:r w:rsidRPr="00A15CE3">
        <w:rPr>
          <w:rFonts w:ascii="Times New Roman" w:hAnsi="Times New Roman"/>
          <w:bCs/>
          <w:szCs w:val="18"/>
          <w:lang w:eastAsia="ja-JP"/>
        </w:rPr>
        <w:t>TO1,</w:t>
      </w:r>
      <w:r w:rsidR="004578BD">
        <w:rPr>
          <w:rFonts w:ascii="Times New Roman" w:hAnsi="Times New Roman"/>
          <w:bCs/>
          <w:szCs w:val="18"/>
          <w:lang w:eastAsia="ja-JP"/>
        </w:rPr>
        <w:t xml:space="preserve"> </w:t>
      </w:r>
      <w:r w:rsidRPr="00A15CE3">
        <w:rPr>
          <w:rFonts w:ascii="Times New Roman" w:hAnsi="Times New Roman"/>
          <w:bCs/>
          <w:szCs w:val="18"/>
          <w:lang w:eastAsia="ja-JP"/>
        </w:rPr>
        <w:t>TO2,</w:t>
      </w:r>
      <w:r w:rsidR="004578BD">
        <w:rPr>
          <w:rFonts w:ascii="Times New Roman" w:hAnsi="Times New Roman"/>
          <w:bCs/>
          <w:szCs w:val="18"/>
          <w:lang w:eastAsia="ja-JP"/>
        </w:rPr>
        <w:t xml:space="preserve"> </w:t>
      </w:r>
      <w:r w:rsidRPr="00A15CE3">
        <w:rPr>
          <w:rFonts w:ascii="Times New Roman" w:hAnsi="Times New Roman"/>
          <w:bCs/>
          <w:szCs w:val="18"/>
          <w:lang w:eastAsia="ja-JP"/>
        </w:rPr>
        <w:t>TO3</w:t>
      </w:r>
      <w:r w:rsidR="00D20BC8">
        <w:rPr>
          <w:rFonts w:ascii="Times New Roman" w:hAnsi="Times New Roman"/>
          <w:bCs/>
          <w:szCs w:val="18"/>
          <w:lang w:eastAsia="ja-JP"/>
        </w:rPr>
        <w:t xml:space="preserve">, </w:t>
      </w:r>
      <w:r w:rsidR="00D20BC8" w:rsidRPr="00A15CE3">
        <w:rPr>
          <w:rFonts w:ascii="Times New Roman" w:hAnsi="Times New Roman"/>
          <w:bCs/>
          <w:szCs w:val="18"/>
          <w:lang w:eastAsia="ja-JP"/>
        </w:rPr>
        <w:t>TO</w:t>
      </w:r>
      <w:r w:rsidR="00D20BC8">
        <w:rPr>
          <w:rFonts w:ascii="Times New Roman" w:hAnsi="Times New Roman"/>
          <w:bCs/>
          <w:szCs w:val="18"/>
          <w:lang w:eastAsia="ja-JP"/>
        </w:rPr>
        <w:t>4</w:t>
      </w:r>
      <w:r w:rsidR="00D20BC8" w:rsidRPr="00A15CE3">
        <w:rPr>
          <w:rFonts w:ascii="Times New Roman" w:hAnsi="Times New Roman"/>
          <w:bCs/>
          <w:szCs w:val="18"/>
          <w:lang w:eastAsia="ja-JP"/>
        </w:rPr>
        <w:t>,</w:t>
      </w:r>
      <w:r w:rsidR="00D20BC8">
        <w:rPr>
          <w:rFonts w:ascii="Times New Roman" w:hAnsi="Times New Roman"/>
          <w:bCs/>
          <w:szCs w:val="18"/>
          <w:lang w:eastAsia="ja-JP"/>
        </w:rPr>
        <w:t xml:space="preserve"> </w:t>
      </w:r>
      <w:r w:rsidR="00D20BC8" w:rsidRPr="00A15CE3">
        <w:rPr>
          <w:rFonts w:ascii="Times New Roman" w:hAnsi="Times New Roman"/>
          <w:bCs/>
          <w:szCs w:val="18"/>
          <w:lang w:eastAsia="ja-JP"/>
        </w:rPr>
        <w:t>TO</w:t>
      </w:r>
      <w:r w:rsidR="00D20BC8">
        <w:rPr>
          <w:rFonts w:ascii="Times New Roman" w:hAnsi="Times New Roman"/>
          <w:bCs/>
          <w:szCs w:val="18"/>
          <w:lang w:eastAsia="ja-JP"/>
        </w:rPr>
        <w:t xml:space="preserve">5 </w:t>
      </w:r>
      <w:r w:rsidRPr="00A15CE3">
        <w:rPr>
          <w:rFonts w:ascii="Times New Roman" w:hAnsi="Times New Roman"/>
          <w:bCs/>
          <w:szCs w:val="18"/>
          <w:lang w:eastAsia="ja-JP"/>
        </w:rPr>
        <w:t>in a CG period. CG-UCI carrying dynamic indication is transmitted in TO0. TO</w:t>
      </w:r>
      <w:r w:rsidR="00D20BC8">
        <w:rPr>
          <w:rFonts w:ascii="Times New Roman" w:hAnsi="Times New Roman"/>
          <w:bCs/>
          <w:szCs w:val="18"/>
          <w:lang w:eastAsia="ja-JP"/>
        </w:rPr>
        <w:t>1 and TO4 are</w:t>
      </w:r>
      <w:r w:rsidRPr="00A15CE3">
        <w:rPr>
          <w:rFonts w:ascii="Times New Roman" w:hAnsi="Times New Roman"/>
          <w:bCs/>
          <w:szCs w:val="18"/>
          <w:lang w:eastAsia="ja-JP"/>
        </w:rPr>
        <w:t xml:space="preserve"> occupied by the XR UL transmission. TO</w:t>
      </w:r>
      <w:r w:rsidR="00D20BC8">
        <w:rPr>
          <w:rFonts w:ascii="Times New Roman" w:hAnsi="Times New Roman"/>
          <w:bCs/>
          <w:szCs w:val="18"/>
          <w:lang w:eastAsia="ja-JP"/>
        </w:rPr>
        <w:t xml:space="preserve">2, </w:t>
      </w:r>
      <w:r w:rsidRPr="00A15CE3">
        <w:rPr>
          <w:rFonts w:ascii="Times New Roman" w:hAnsi="Times New Roman"/>
          <w:bCs/>
          <w:szCs w:val="18"/>
          <w:lang w:eastAsia="ja-JP"/>
        </w:rPr>
        <w:t xml:space="preserve">TO3 </w:t>
      </w:r>
      <w:r w:rsidR="00D20BC8">
        <w:rPr>
          <w:rFonts w:ascii="Times New Roman" w:hAnsi="Times New Roman"/>
          <w:bCs/>
          <w:szCs w:val="18"/>
          <w:lang w:eastAsia="ja-JP"/>
        </w:rPr>
        <w:t>and TO5 are not</w:t>
      </w:r>
      <w:r w:rsidRPr="00A15CE3">
        <w:rPr>
          <w:rFonts w:ascii="Times New Roman" w:hAnsi="Times New Roman"/>
          <w:bCs/>
          <w:szCs w:val="18"/>
          <w:lang w:eastAsia="ja-JP"/>
        </w:rPr>
        <w:t xml:space="preserve"> used by UE. </w:t>
      </w:r>
      <w:r w:rsidR="00D20BC8" w:rsidRPr="00D20BC8">
        <w:rPr>
          <w:rFonts w:ascii="Times New Roman" w:hAnsi="Times New Roman"/>
          <w:bCs/>
          <w:szCs w:val="18"/>
          <w:lang w:eastAsia="ja-JP"/>
        </w:rPr>
        <w:t xml:space="preserve">Option </w:t>
      </w:r>
      <w:r w:rsidR="00D20BC8">
        <w:rPr>
          <w:rFonts w:ascii="Times New Roman" w:hAnsi="Times New Roman"/>
          <w:bCs/>
          <w:szCs w:val="18"/>
          <w:lang w:eastAsia="ja-JP"/>
        </w:rPr>
        <w:t>2</w:t>
      </w:r>
      <w:r w:rsidR="00E65DC8">
        <w:rPr>
          <w:rFonts w:ascii="Times New Roman" w:hAnsi="Times New Roman"/>
          <w:bCs/>
          <w:szCs w:val="18"/>
          <w:lang w:eastAsia="ja-JP"/>
        </w:rPr>
        <w:t>-1</w:t>
      </w:r>
      <w:r w:rsidR="00D20BC8" w:rsidRPr="00D20BC8">
        <w:rPr>
          <w:rFonts w:ascii="Times New Roman" w:hAnsi="Times New Roman"/>
          <w:bCs/>
          <w:szCs w:val="18"/>
          <w:lang w:eastAsia="ja-JP"/>
        </w:rPr>
        <w:t xml:space="preserve"> accurately indicates that the status of </w:t>
      </w:r>
      <w:r w:rsidR="00D20BC8" w:rsidRPr="00A15CE3">
        <w:rPr>
          <w:rFonts w:ascii="Times New Roman" w:hAnsi="Times New Roman"/>
          <w:bCs/>
          <w:szCs w:val="18"/>
          <w:lang w:eastAsia="ja-JP"/>
        </w:rPr>
        <w:t>TO</w:t>
      </w:r>
      <w:r w:rsidR="00D20BC8">
        <w:rPr>
          <w:rFonts w:ascii="Times New Roman" w:hAnsi="Times New Roman"/>
          <w:bCs/>
          <w:szCs w:val="18"/>
          <w:lang w:eastAsia="ja-JP"/>
        </w:rPr>
        <w:t xml:space="preserve">2, </w:t>
      </w:r>
      <w:r w:rsidR="00D20BC8" w:rsidRPr="00A15CE3">
        <w:rPr>
          <w:rFonts w:ascii="Times New Roman" w:hAnsi="Times New Roman"/>
          <w:bCs/>
          <w:szCs w:val="18"/>
          <w:lang w:eastAsia="ja-JP"/>
        </w:rPr>
        <w:t xml:space="preserve">TO3 </w:t>
      </w:r>
      <w:r w:rsidR="00D20BC8">
        <w:rPr>
          <w:rFonts w:ascii="Times New Roman" w:hAnsi="Times New Roman"/>
          <w:bCs/>
          <w:szCs w:val="18"/>
          <w:lang w:eastAsia="ja-JP"/>
        </w:rPr>
        <w:t>and TO5</w:t>
      </w:r>
      <w:r w:rsidR="00D20BC8" w:rsidRPr="00D20BC8">
        <w:rPr>
          <w:rFonts w:ascii="Times New Roman" w:hAnsi="Times New Roman"/>
          <w:bCs/>
          <w:szCs w:val="18"/>
          <w:lang w:eastAsia="ja-JP"/>
        </w:rPr>
        <w:t xml:space="preserve"> is unused.</w:t>
      </w:r>
      <w:r w:rsidR="00D20BC8">
        <w:rPr>
          <w:rFonts w:ascii="Times New Roman" w:hAnsi="Times New Roman"/>
          <w:bCs/>
          <w:szCs w:val="18"/>
          <w:lang w:eastAsia="ja-JP"/>
        </w:rPr>
        <w:t xml:space="preserve"> </w:t>
      </w:r>
      <w:r w:rsidRPr="00A15CE3">
        <w:rPr>
          <w:rFonts w:ascii="Times New Roman" w:hAnsi="Times New Roman"/>
          <w:bCs/>
          <w:szCs w:val="18"/>
          <w:lang w:eastAsia="ja-JP"/>
        </w:rPr>
        <w:t xml:space="preserve">However, since </w:t>
      </w:r>
      <w:r w:rsidR="0062399A">
        <w:rPr>
          <w:rFonts w:ascii="Times New Roman" w:hAnsi="Times New Roman"/>
          <w:bCs/>
          <w:szCs w:val="18"/>
          <w:lang w:eastAsia="ja-JP"/>
        </w:rPr>
        <w:t>o</w:t>
      </w:r>
      <w:r w:rsidRPr="00A15CE3">
        <w:rPr>
          <w:rFonts w:ascii="Times New Roman" w:hAnsi="Times New Roman"/>
          <w:bCs/>
          <w:szCs w:val="18"/>
          <w:lang w:eastAsia="ja-JP"/>
        </w:rPr>
        <w:t>ption</w:t>
      </w:r>
      <w:r w:rsidR="007523AF">
        <w:rPr>
          <w:rFonts w:ascii="Times New Roman" w:hAnsi="Times New Roman"/>
          <w:bCs/>
          <w:szCs w:val="18"/>
          <w:lang w:eastAsia="ja-JP"/>
        </w:rPr>
        <w:t xml:space="preserve"> </w:t>
      </w:r>
      <w:r w:rsidRPr="00A15CE3">
        <w:rPr>
          <w:rFonts w:ascii="Times New Roman" w:hAnsi="Times New Roman"/>
          <w:bCs/>
          <w:szCs w:val="18"/>
          <w:lang w:eastAsia="ja-JP"/>
        </w:rPr>
        <w:t>1</w:t>
      </w:r>
      <w:r w:rsidR="00E65DC8">
        <w:rPr>
          <w:rFonts w:ascii="Times New Roman" w:hAnsi="Times New Roman"/>
          <w:bCs/>
          <w:szCs w:val="18"/>
          <w:lang w:eastAsia="ja-JP"/>
        </w:rPr>
        <w:t>-1</w:t>
      </w:r>
      <w:r w:rsidRPr="00A15CE3">
        <w:rPr>
          <w:rFonts w:ascii="Times New Roman" w:hAnsi="Times New Roman"/>
          <w:bCs/>
          <w:szCs w:val="18"/>
          <w:lang w:eastAsia="ja-JP"/>
        </w:rPr>
        <w:t xml:space="preserve"> </w:t>
      </w:r>
      <w:r w:rsidR="00D20BC8">
        <w:rPr>
          <w:rFonts w:ascii="Times New Roman" w:hAnsi="Times New Roman"/>
          <w:bCs/>
          <w:szCs w:val="18"/>
          <w:lang w:eastAsia="ja-JP"/>
        </w:rPr>
        <w:t xml:space="preserve">can only </w:t>
      </w:r>
      <w:r w:rsidRPr="00A15CE3">
        <w:rPr>
          <w:rFonts w:ascii="Times New Roman" w:hAnsi="Times New Roman"/>
          <w:bCs/>
          <w:szCs w:val="18"/>
          <w:lang w:eastAsia="ja-JP"/>
        </w:rPr>
        <w:t>indicate the consecutive CG PUSCH TO(s), only TO</w:t>
      </w:r>
      <w:r w:rsidR="00D20BC8">
        <w:rPr>
          <w:rFonts w:ascii="Times New Roman" w:hAnsi="Times New Roman"/>
          <w:bCs/>
          <w:szCs w:val="18"/>
          <w:lang w:eastAsia="ja-JP"/>
        </w:rPr>
        <w:t>2</w:t>
      </w:r>
      <w:r w:rsidRPr="00A15CE3">
        <w:rPr>
          <w:rFonts w:ascii="Times New Roman" w:hAnsi="Times New Roman"/>
          <w:bCs/>
          <w:szCs w:val="18"/>
          <w:lang w:eastAsia="ja-JP"/>
        </w:rPr>
        <w:t xml:space="preserve"> and TO3 can be indicated</w:t>
      </w:r>
      <w:r w:rsidR="00402F8E">
        <w:rPr>
          <w:rFonts w:ascii="Times New Roman" w:hAnsi="Times New Roman"/>
          <w:bCs/>
          <w:szCs w:val="18"/>
          <w:lang w:eastAsia="ja-JP"/>
        </w:rPr>
        <w:t xml:space="preserve">. Or </w:t>
      </w:r>
      <w:r w:rsidR="00402F8E" w:rsidRPr="00A15CE3">
        <w:rPr>
          <w:rFonts w:ascii="Times New Roman" w:hAnsi="Times New Roman"/>
          <w:bCs/>
          <w:szCs w:val="18"/>
          <w:lang w:eastAsia="ja-JP"/>
        </w:rPr>
        <w:t>TO2,</w:t>
      </w:r>
      <w:r w:rsidR="00402F8E">
        <w:rPr>
          <w:rFonts w:ascii="Times New Roman" w:hAnsi="Times New Roman"/>
          <w:bCs/>
          <w:szCs w:val="18"/>
          <w:lang w:eastAsia="ja-JP"/>
        </w:rPr>
        <w:t xml:space="preserve"> </w:t>
      </w:r>
      <w:r w:rsidR="00402F8E" w:rsidRPr="00A15CE3">
        <w:rPr>
          <w:rFonts w:ascii="Times New Roman" w:hAnsi="Times New Roman"/>
          <w:bCs/>
          <w:szCs w:val="18"/>
          <w:lang w:eastAsia="ja-JP"/>
        </w:rPr>
        <w:t>TO3</w:t>
      </w:r>
      <w:r w:rsidR="00402F8E">
        <w:rPr>
          <w:rFonts w:ascii="Times New Roman" w:hAnsi="Times New Roman"/>
          <w:bCs/>
          <w:szCs w:val="18"/>
          <w:lang w:eastAsia="ja-JP"/>
        </w:rPr>
        <w:t xml:space="preserve">, </w:t>
      </w:r>
      <w:r w:rsidR="00402F8E" w:rsidRPr="00A15CE3">
        <w:rPr>
          <w:rFonts w:ascii="Times New Roman" w:hAnsi="Times New Roman"/>
          <w:bCs/>
          <w:szCs w:val="18"/>
          <w:lang w:eastAsia="ja-JP"/>
        </w:rPr>
        <w:t>TO</w:t>
      </w:r>
      <w:r w:rsidR="00402F8E">
        <w:rPr>
          <w:rFonts w:ascii="Times New Roman" w:hAnsi="Times New Roman"/>
          <w:bCs/>
          <w:szCs w:val="18"/>
          <w:lang w:eastAsia="ja-JP"/>
        </w:rPr>
        <w:t xml:space="preserve">4 and </w:t>
      </w:r>
      <w:r w:rsidR="00402F8E" w:rsidRPr="00A15CE3">
        <w:rPr>
          <w:rFonts w:ascii="Times New Roman" w:hAnsi="Times New Roman"/>
          <w:bCs/>
          <w:szCs w:val="18"/>
          <w:lang w:eastAsia="ja-JP"/>
        </w:rPr>
        <w:t>TO</w:t>
      </w:r>
      <w:r w:rsidR="00402F8E">
        <w:rPr>
          <w:rFonts w:ascii="Times New Roman" w:hAnsi="Times New Roman"/>
          <w:bCs/>
          <w:szCs w:val="18"/>
          <w:lang w:eastAsia="ja-JP"/>
        </w:rPr>
        <w:t>5</w:t>
      </w:r>
      <w:r w:rsidR="00402F8E" w:rsidRPr="00402F8E">
        <w:rPr>
          <w:rFonts w:ascii="Times New Roman" w:hAnsi="Times New Roman"/>
          <w:bCs/>
          <w:szCs w:val="18"/>
          <w:lang w:eastAsia="ja-JP"/>
        </w:rPr>
        <w:t xml:space="preserve"> are all indicated</w:t>
      </w:r>
      <w:r w:rsidR="00402F8E">
        <w:rPr>
          <w:rFonts w:ascii="Times New Roman" w:hAnsi="Times New Roman"/>
          <w:bCs/>
          <w:szCs w:val="18"/>
          <w:lang w:eastAsia="ja-JP"/>
        </w:rPr>
        <w:t xml:space="preserve"> as </w:t>
      </w:r>
      <w:r w:rsidR="00AE2EC9">
        <w:rPr>
          <w:rFonts w:ascii="Times New Roman" w:hAnsi="Times New Roman"/>
          <w:bCs/>
          <w:szCs w:val="18"/>
          <w:lang w:eastAsia="ja-JP"/>
        </w:rPr>
        <w:t>“</w:t>
      </w:r>
      <w:r w:rsidR="00402F8E">
        <w:rPr>
          <w:rFonts w:ascii="Times New Roman" w:hAnsi="Times New Roman"/>
          <w:bCs/>
          <w:szCs w:val="18"/>
          <w:lang w:eastAsia="ja-JP"/>
        </w:rPr>
        <w:t>unused</w:t>
      </w:r>
      <w:r w:rsidR="00AE2EC9">
        <w:rPr>
          <w:rFonts w:ascii="Times New Roman" w:hAnsi="Times New Roman"/>
          <w:bCs/>
          <w:szCs w:val="18"/>
          <w:lang w:eastAsia="ja-JP"/>
        </w:rPr>
        <w:t>”</w:t>
      </w:r>
      <w:r w:rsidR="00402F8E" w:rsidRPr="00402F8E">
        <w:rPr>
          <w:rFonts w:ascii="Times New Roman" w:hAnsi="Times New Roman"/>
          <w:bCs/>
          <w:szCs w:val="18"/>
          <w:lang w:eastAsia="ja-JP"/>
        </w:rPr>
        <w:t xml:space="preserve">, although </w:t>
      </w:r>
      <w:r w:rsidR="00402F8E">
        <w:rPr>
          <w:rFonts w:ascii="Times New Roman" w:hAnsi="Times New Roman"/>
          <w:bCs/>
          <w:szCs w:val="18"/>
          <w:lang w:eastAsia="ja-JP"/>
        </w:rPr>
        <w:t>TO4 is used</w:t>
      </w:r>
      <w:r w:rsidRPr="00A15CE3">
        <w:rPr>
          <w:rFonts w:ascii="Times New Roman" w:hAnsi="Times New Roman"/>
          <w:bCs/>
          <w:szCs w:val="18"/>
          <w:lang w:eastAsia="ja-JP"/>
        </w:rPr>
        <w:t>.</w:t>
      </w:r>
      <w:r w:rsidR="004578BD" w:rsidRPr="004578BD">
        <w:rPr>
          <w:rFonts w:ascii="Times New Roman" w:eastAsia="Yu Mincho" w:hAnsi="Times New Roman"/>
          <w:bCs/>
          <w:szCs w:val="18"/>
          <w:lang w:eastAsia="ja-JP"/>
        </w:rPr>
        <w:t xml:space="preserve"> </w:t>
      </w:r>
      <w:r w:rsidR="00E9244F" w:rsidRPr="00E9244F">
        <w:rPr>
          <w:rFonts w:ascii="Times New Roman" w:eastAsia="Yu Mincho" w:hAnsi="Times New Roman"/>
          <w:bCs/>
          <w:szCs w:val="18"/>
          <w:lang w:eastAsia="ja-JP"/>
        </w:rPr>
        <w:t>If timeline is not considered</w:t>
      </w:r>
      <w:r w:rsidR="00243AD1">
        <w:rPr>
          <w:rFonts w:ascii="Times New Roman" w:eastAsia="Yu Mincho" w:hAnsi="Times New Roman"/>
          <w:bCs/>
          <w:szCs w:val="18"/>
          <w:lang w:eastAsia="ja-JP"/>
        </w:rPr>
        <w:t xml:space="preserve"> in option 1-1</w:t>
      </w:r>
      <w:r w:rsidR="00E9244F" w:rsidRPr="00E9244F">
        <w:rPr>
          <w:rFonts w:ascii="Times New Roman" w:eastAsia="Yu Mincho" w:hAnsi="Times New Roman"/>
          <w:bCs/>
          <w:szCs w:val="18"/>
          <w:lang w:eastAsia="ja-JP"/>
        </w:rPr>
        <w:t>, at least two C</w:t>
      </w:r>
      <w:r w:rsidR="00E9244F">
        <w:rPr>
          <w:rFonts w:ascii="Times New Roman" w:eastAsia="Yu Mincho" w:hAnsi="Times New Roman"/>
          <w:bCs/>
          <w:szCs w:val="18"/>
          <w:lang w:eastAsia="ja-JP"/>
        </w:rPr>
        <w:t>G</w:t>
      </w:r>
      <w:r w:rsidR="00E9244F" w:rsidRPr="00E9244F">
        <w:rPr>
          <w:rFonts w:ascii="Times New Roman" w:eastAsia="Yu Mincho" w:hAnsi="Times New Roman"/>
          <w:bCs/>
          <w:szCs w:val="18"/>
          <w:lang w:eastAsia="ja-JP"/>
        </w:rPr>
        <w:t xml:space="preserve">-UCIs are required to indicate </w:t>
      </w:r>
      <w:r w:rsidR="00E9244F" w:rsidRPr="00A15CE3">
        <w:rPr>
          <w:rFonts w:ascii="Times New Roman" w:hAnsi="Times New Roman"/>
          <w:bCs/>
          <w:szCs w:val="18"/>
          <w:lang w:eastAsia="ja-JP"/>
        </w:rPr>
        <w:t>TO</w:t>
      </w:r>
      <w:r w:rsidR="00E9244F">
        <w:rPr>
          <w:rFonts w:ascii="Times New Roman" w:hAnsi="Times New Roman"/>
          <w:bCs/>
          <w:szCs w:val="18"/>
          <w:lang w:eastAsia="ja-JP"/>
        </w:rPr>
        <w:t xml:space="preserve">2, </w:t>
      </w:r>
      <w:r w:rsidR="00E9244F" w:rsidRPr="00A15CE3">
        <w:rPr>
          <w:rFonts w:ascii="Times New Roman" w:hAnsi="Times New Roman"/>
          <w:bCs/>
          <w:szCs w:val="18"/>
          <w:lang w:eastAsia="ja-JP"/>
        </w:rPr>
        <w:t xml:space="preserve">TO3 </w:t>
      </w:r>
      <w:r w:rsidR="00E9244F">
        <w:rPr>
          <w:rFonts w:ascii="Times New Roman" w:hAnsi="Times New Roman"/>
          <w:bCs/>
          <w:szCs w:val="18"/>
          <w:lang w:eastAsia="ja-JP"/>
        </w:rPr>
        <w:t>and TO5</w:t>
      </w:r>
      <w:r w:rsidR="00E9244F" w:rsidRPr="00E9244F">
        <w:rPr>
          <w:rFonts w:ascii="Times New Roman" w:eastAsia="Yu Mincho" w:hAnsi="Times New Roman"/>
          <w:bCs/>
          <w:szCs w:val="18"/>
          <w:lang w:eastAsia="ja-JP"/>
        </w:rPr>
        <w:t>.</w:t>
      </w:r>
      <w:r w:rsidR="00E9244F">
        <w:rPr>
          <w:rFonts w:ascii="Times New Roman" w:eastAsia="Yu Mincho" w:hAnsi="Times New Roman"/>
          <w:bCs/>
          <w:szCs w:val="18"/>
          <w:lang w:eastAsia="ja-JP"/>
        </w:rPr>
        <w:t xml:space="preserve"> </w:t>
      </w:r>
      <w:r w:rsidR="00E9244F" w:rsidRPr="00E9244F">
        <w:rPr>
          <w:rFonts w:ascii="Times New Roman" w:eastAsia="Yu Mincho" w:hAnsi="Times New Roman"/>
          <w:bCs/>
          <w:szCs w:val="18"/>
          <w:lang w:eastAsia="ja-JP"/>
        </w:rPr>
        <w:t xml:space="preserve">Although </w:t>
      </w:r>
      <w:r w:rsidR="0062399A">
        <w:rPr>
          <w:rFonts w:ascii="Times New Roman" w:eastAsia="Yu Mincho" w:hAnsi="Times New Roman"/>
          <w:bCs/>
          <w:szCs w:val="18"/>
          <w:lang w:eastAsia="ja-JP"/>
        </w:rPr>
        <w:t>o</w:t>
      </w:r>
      <w:r w:rsidR="00E9244F" w:rsidRPr="00E9244F">
        <w:rPr>
          <w:rFonts w:ascii="Times New Roman" w:eastAsia="Yu Mincho" w:hAnsi="Times New Roman"/>
          <w:bCs/>
          <w:szCs w:val="18"/>
          <w:lang w:eastAsia="ja-JP"/>
        </w:rPr>
        <w:t>ption</w:t>
      </w:r>
      <w:r w:rsidR="00E65DC8">
        <w:rPr>
          <w:rFonts w:ascii="Times New Roman" w:eastAsia="Yu Mincho" w:hAnsi="Times New Roman"/>
          <w:bCs/>
          <w:szCs w:val="18"/>
          <w:lang w:eastAsia="ja-JP"/>
        </w:rPr>
        <w:t xml:space="preserve"> </w:t>
      </w:r>
      <w:r w:rsidR="00E9244F" w:rsidRPr="00E9244F">
        <w:rPr>
          <w:rFonts w:ascii="Times New Roman" w:eastAsia="Yu Mincho" w:hAnsi="Times New Roman"/>
          <w:bCs/>
          <w:szCs w:val="18"/>
          <w:lang w:eastAsia="ja-JP"/>
        </w:rPr>
        <w:t>2</w:t>
      </w:r>
      <w:r w:rsidR="00E65DC8">
        <w:rPr>
          <w:rFonts w:ascii="Times New Roman" w:eastAsia="Yu Mincho" w:hAnsi="Times New Roman"/>
          <w:bCs/>
          <w:szCs w:val="18"/>
          <w:lang w:eastAsia="ja-JP"/>
        </w:rPr>
        <w:t>-1</w:t>
      </w:r>
      <w:r w:rsidR="00E9244F" w:rsidRPr="00E9244F">
        <w:rPr>
          <w:rFonts w:ascii="Times New Roman" w:eastAsia="Yu Mincho" w:hAnsi="Times New Roman"/>
          <w:bCs/>
          <w:szCs w:val="18"/>
          <w:lang w:eastAsia="ja-JP"/>
        </w:rPr>
        <w:t xml:space="preserve"> is more flexible than option</w:t>
      </w:r>
      <w:r w:rsidR="00A35516">
        <w:rPr>
          <w:rFonts w:ascii="Times New Roman" w:eastAsia="Yu Mincho" w:hAnsi="Times New Roman"/>
          <w:bCs/>
          <w:szCs w:val="18"/>
          <w:lang w:eastAsia="ja-JP"/>
        </w:rPr>
        <w:t xml:space="preserve"> </w:t>
      </w:r>
      <w:r w:rsidR="00E9244F" w:rsidRPr="00E9244F">
        <w:rPr>
          <w:rFonts w:ascii="Times New Roman" w:eastAsia="Yu Mincho" w:hAnsi="Times New Roman"/>
          <w:bCs/>
          <w:szCs w:val="18"/>
          <w:lang w:eastAsia="ja-JP"/>
        </w:rPr>
        <w:t>1</w:t>
      </w:r>
      <w:r w:rsidR="00E65DC8">
        <w:rPr>
          <w:rFonts w:ascii="Times New Roman" w:eastAsia="Yu Mincho" w:hAnsi="Times New Roman"/>
          <w:bCs/>
          <w:szCs w:val="18"/>
          <w:lang w:eastAsia="ja-JP"/>
        </w:rPr>
        <w:t>-1</w:t>
      </w:r>
      <w:r w:rsidR="00E9244F" w:rsidRPr="00E9244F">
        <w:rPr>
          <w:rFonts w:ascii="Times New Roman" w:eastAsia="Yu Mincho" w:hAnsi="Times New Roman"/>
          <w:bCs/>
          <w:szCs w:val="18"/>
          <w:lang w:eastAsia="ja-JP"/>
        </w:rPr>
        <w:t xml:space="preserve">, it is clear that </w:t>
      </w:r>
      <w:r w:rsidR="0062399A">
        <w:rPr>
          <w:rFonts w:ascii="Times New Roman" w:eastAsia="Yu Mincho" w:hAnsi="Times New Roman"/>
          <w:bCs/>
          <w:szCs w:val="18"/>
          <w:lang w:eastAsia="ja-JP"/>
        </w:rPr>
        <w:t>o</w:t>
      </w:r>
      <w:r w:rsidR="00E9244F" w:rsidRPr="00E9244F">
        <w:rPr>
          <w:rFonts w:ascii="Times New Roman" w:eastAsia="Yu Mincho" w:hAnsi="Times New Roman"/>
          <w:bCs/>
          <w:szCs w:val="18"/>
          <w:lang w:eastAsia="ja-JP"/>
        </w:rPr>
        <w:t>ption</w:t>
      </w:r>
      <w:r w:rsidR="00E65DC8">
        <w:rPr>
          <w:rFonts w:ascii="Times New Roman" w:eastAsia="Yu Mincho" w:hAnsi="Times New Roman"/>
          <w:bCs/>
          <w:szCs w:val="18"/>
          <w:lang w:eastAsia="ja-JP"/>
        </w:rPr>
        <w:t xml:space="preserve"> </w:t>
      </w:r>
      <w:r w:rsidR="00E9244F" w:rsidRPr="00E9244F">
        <w:rPr>
          <w:rFonts w:ascii="Times New Roman" w:eastAsia="Yu Mincho" w:hAnsi="Times New Roman"/>
          <w:bCs/>
          <w:szCs w:val="18"/>
          <w:lang w:eastAsia="ja-JP"/>
        </w:rPr>
        <w:t>2</w:t>
      </w:r>
      <w:r w:rsidR="00E65DC8">
        <w:rPr>
          <w:rFonts w:ascii="Times New Roman" w:eastAsia="Yu Mincho" w:hAnsi="Times New Roman"/>
          <w:bCs/>
          <w:szCs w:val="18"/>
          <w:lang w:eastAsia="ja-JP"/>
        </w:rPr>
        <w:t>-1</w:t>
      </w:r>
      <w:r w:rsidR="00E9244F" w:rsidRPr="00E9244F">
        <w:rPr>
          <w:rFonts w:ascii="Times New Roman" w:eastAsia="Yu Mincho" w:hAnsi="Times New Roman"/>
          <w:bCs/>
          <w:szCs w:val="18"/>
          <w:lang w:eastAsia="ja-JP"/>
        </w:rPr>
        <w:t xml:space="preserve"> has a higher signaling overhead than </w:t>
      </w:r>
      <w:r w:rsidR="0062399A">
        <w:rPr>
          <w:rFonts w:ascii="Times New Roman" w:eastAsia="Yu Mincho" w:hAnsi="Times New Roman"/>
          <w:bCs/>
          <w:szCs w:val="18"/>
          <w:lang w:eastAsia="ja-JP"/>
        </w:rPr>
        <w:t>o</w:t>
      </w:r>
      <w:r w:rsidR="00E9244F" w:rsidRPr="00E9244F">
        <w:rPr>
          <w:rFonts w:ascii="Times New Roman" w:eastAsia="Yu Mincho" w:hAnsi="Times New Roman"/>
          <w:bCs/>
          <w:szCs w:val="18"/>
          <w:lang w:eastAsia="ja-JP"/>
        </w:rPr>
        <w:t>ption</w:t>
      </w:r>
      <w:r w:rsidR="00A35516">
        <w:rPr>
          <w:rFonts w:ascii="Times New Roman" w:eastAsia="Yu Mincho" w:hAnsi="Times New Roman"/>
          <w:bCs/>
          <w:szCs w:val="18"/>
          <w:lang w:eastAsia="ja-JP"/>
        </w:rPr>
        <w:t xml:space="preserve"> </w:t>
      </w:r>
      <w:r w:rsidR="00E9244F" w:rsidRPr="00E9244F">
        <w:rPr>
          <w:rFonts w:ascii="Times New Roman" w:eastAsia="Yu Mincho" w:hAnsi="Times New Roman"/>
          <w:bCs/>
          <w:szCs w:val="18"/>
          <w:lang w:eastAsia="ja-JP"/>
        </w:rPr>
        <w:t>1</w:t>
      </w:r>
      <w:r w:rsidR="00E65DC8">
        <w:rPr>
          <w:rFonts w:ascii="Times New Roman" w:eastAsia="Yu Mincho" w:hAnsi="Times New Roman"/>
          <w:bCs/>
          <w:szCs w:val="18"/>
          <w:lang w:eastAsia="ja-JP"/>
        </w:rPr>
        <w:t>-1</w:t>
      </w:r>
      <w:r w:rsidR="0062399A">
        <w:rPr>
          <w:rFonts w:ascii="Times New Roman" w:eastAsia="Yu Mincho" w:hAnsi="Times New Roman"/>
          <w:bCs/>
          <w:szCs w:val="18"/>
          <w:lang w:eastAsia="ja-JP"/>
        </w:rPr>
        <w:t xml:space="preserve">, </w:t>
      </w:r>
      <w:r w:rsidR="0062399A" w:rsidRPr="0062399A">
        <w:rPr>
          <w:rFonts w:ascii="Times New Roman" w:eastAsia="Yu Mincho" w:hAnsi="Times New Roman"/>
          <w:bCs/>
          <w:szCs w:val="18"/>
          <w:lang w:eastAsia="ja-JP"/>
        </w:rPr>
        <w:t xml:space="preserve">especially if a larger number of TO are included in the </w:t>
      </w:r>
      <w:r w:rsidR="00A35516" w:rsidRPr="00701002">
        <w:rPr>
          <w:rFonts w:cs="Times"/>
          <w:szCs w:val="20"/>
          <w:lang w:eastAsia="ja-JP"/>
        </w:rPr>
        <w:t xml:space="preserve">CG </w:t>
      </w:r>
      <w:r w:rsidR="00A35516" w:rsidRPr="00701002">
        <w:rPr>
          <w:rFonts w:cs="Times" w:hint="eastAsia"/>
          <w:szCs w:val="20"/>
          <w:lang w:eastAsia="ja-JP"/>
        </w:rPr>
        <w:t>period</w:t>
      </w:r>
      <w:r w:rsidR="0062399A" w:rsidRPr="0062399A">
        <w:rPr>
          <w:rFonts w:ascii="Times New Roman" w:eastAsia="Yu Mincho" w:hAnsi="Times New Roman"/>
          <w:bCs/>
          <w:szCs w:val="18"/>
          <w:lang w:eastAsia="ja-JP"/>
        </w:rPr>
        <w:t>.</w:t>
      </w:r>
    </w:p>
    <w:p w14:paraId="0C1CB8A4" w14:textId="4BA028A9" w:rsidR="00C14B5E" w:rsidRPr="001075EA" w:rsidRDefault="009F0740" w:rsidP="00D322E0">
      <w:pPr>
        <w:spacing w:beforeLines="50" w:before="120" w:afterLines="50" w:after="120"/>
        <w:ind w:left="0" w:firstLine="0"/>
        <w:jc w:val="center"/>
        <w:rPr>
          <w:rFonts w:ascii="Times New Roman" w:eastAsia="Yu Mincho" w:hAnsi="Times New Roman"/>
          <w:bCs/>
          <w:szCs w:val="18"/>
          <w:lang w:eastAsia="ja-JP"/>
        </w:rPr>
      </w:pPr>
      <w:r>
        <w:object w:dxaOrig="10272" w:dyaOrig="4980" w14:anchorId="1835AB82">
          <v:shape id="_x0000_i1026" type="#_x0000_t75" style="width:370.2pt;height:179.4pt" o:ole="">
            <v:imagedata r:id="rId11" o:title=""/>
          </v:shape>
          <o:OLEObject Type="Embed" ProgID="Visio.Drawing.15" ShapeID="_x0000_i1026" DrawAspect="Content" ObjectID="_1742382455" r:id="rId12"/>
        </w:object>
      </w:r>
    </w:p>
    <w:p w14:paraId="1617F525" w14:textId="4D3CC26F" w:rsidR="00E9244F" w:rsidRPr="00FB6ACE" w:rsidRDefault="00C16150" w:rsidP="00E9244F">
      <w:pPr>
        <w:spacing w:afterLines="50" w:after="120"/>
        <w:jc w:val="center"/>
      </w:pPr>
      <w:r>
        <w:t>Figure</w:t>
      </w:r>
      <w:r w:rsidR="00E9244F">
        <w:t xml:space="preserve"> 2: </w:t>
      </w:r>
      <w:r w:rsidR="00E9244F" w:rsidRPr="00E9244F">
        <w:t xml:space="preserve">Comparison of </w:t>
      </w:r>
      <w:r w:rsidR="00E9244F">
        <w:t>option</w:t>
      </w:r>
      <w:r w:rsidR="005E18B7">
        <w:t xml:space="preserve"> </w:t>
      </w:r>
      <w:r w:rsidR="00E9244F">
        <w:t>1</w:t>
      </w:r>
      <w:r w:rsidR="00E65DC8">
        <w:t>-1</w:t>
      </w:r>
      <w:r w:rsidR="00E9244F">
        <w:t xml:space="preserve"> and option</w:t>
      </w:r>
      <w:r w:rsidR="005E18B7">
        <w:t xml:space="preserve"> </w:t>
      </w:r>
      <w:r w:rsidR="00E9244F">
        <w:t>2</w:t>
      </w:r>
      <w:r w:rsidR="00E65DC8">
        <w:t>-1</w:t>
      </w:r>
    </w:p>
    <w:p w14:paraId="24F7FBA2" w14:textId="625E2EE3" w:rsidR="00E65DC8" w:rsidRPr="00E9244F" w:rsidRDefault="00E65DC8" w:rsidP="00E65DC8">
      <w:pPr>
        <w:spacing w:beforeLines="50" w:before="120" w:afterLines="50" w:after="120"/>
        <w:ind w:left="0" w:firstLine="0"/>
        <w:jc w:val="both"/>
        <w:rPr>
          <w:rFonts w:ascii="Times New Roman" w:eastAsia="Yu Mincho" w:hAnsi="Times New Roman"/>
          <w:bCs/>
          <w:szCs w:val="18"/>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2</w:t>
      </w:r>
      <w:r w:rsidRPr="00FB01C5">
        <w:rPr>
          <w:rFonts w:ascii="Times New Roman" w:hAnsi="Times New Roman"/>
          <w:b/>
          <w:bCs/>
          <w:sz w:val="21"/>
          <w:szCs w:val="20"/>
          <w:lang w:eastAsia="ja-JP"/>
        </w:rPr>
        <w:t xml:space="preserve">: </w:t>
      </w:r>
      <w:r w:rsidR="00CD31AB">
        <w:rPr>
          <w:rFonts w:ascii="Times New Roman" w:hAnsi="Times New Roman"/>
          <w:b/>
          <w:bCs/>
          <w:sz w:val="21"/>
          <w:szCs w:val="20"/>
          <w:lang w:eastAsia="ja-JP"/>
        </w:rPr>
        <w:t>Option</w:t>
      </w:r>
      <w:r w:rsidRPr="00E65DC8">
        <w:rPr>
          <w:rFonts w:ascii="Times New Roman" w:hAnsi="Times New Roman"/>
          <w:b/>
          <w:bCs/>
          <w:sz w:val="21"/>
          <w:szCs w:val="20"/>
          <w:lang w:eastAsia="ja-JP"/>
        </w:rPr>
        <w:t xml:space="preserve"> 2-2 </w:t>
      </w:r>
      <w:r>
        <w:rPr>
          <w:rFonts w:ascii="Times New Roman" w:hAnsi="Times New Roman"/>
          <w:b/>
          <w:bCs/>
          <w:sz w:val="21"/>
          <w:szCs w:val="20"/>
          <w:lang w:eastAsia="ja-JP"/>
        </w:rPr>
        <w:t xml:space="preserve">will </w:t>
      </w:r>
      <w:r w:rsidRPr="00E65DC8">
        <w:rPr>
          <w:rFonts w:ascii="Times New Roman" w:hAnsi="Times New Roman"/>
          <w:b/>
          <w:bCs/>
          <w:sz w:val="21"/>
          <w:szCs w:val="20"/>
          <w:lang w:eastAsia="ja-JP"/>
        </w:rPr>
        <w:t>cause some indication errors when the indication granularity does not match the unused TO.</w:t>
      </w:r>
    </w:p>
    <w:p w14:paraId="308F1A7F" w14:textId="2A008455" w:rsidR="002F65B7" w:rsidRPr="00E9244F" w:rsidRDefault="0062399A" w:rsidP="00FE37C0">
      <w:pPr>
        <w:spacing w:beforeLines="50" w:before="120" w:afterLines="50" w:after="120"/>
        <w:ind w:left="0" w:firstLine="0"/>
        <w:jc w:val="both"/>
        <w:rPr>
          <w:rFonts w:ascii="Times New Roman" w:eastAsia="Yu Mincho" w:hAnsi="Times New Roman"/>
          <w:bCs/>
          <w:szCs w:val="18"/>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w:t>
      </w:r>
      <w:r w:rsidR="00E65DC8">
        <w:rPr>
          <w:rFonts w:ascii="Times New Roman" w:hAnsi="Times New Roman"/>
          <w:b/>
          <w:bCs/>
          <w:sz w:val="21"/>
          <w:szCs w:val="20"/>
          <w:lang w:eastAsia="ja-JP"/>
        </w:rPr>
        <w:t>3</w:t>
      </w:r>
      <w:r w:rsidRPr="00FB01C5">
        <w:rPr>
          <w:rFonts w:ascii="Times New Roman" w:hAnsi="Times New Roman"/>
          <w:b/>
          <w:bCs/>
          <w:sz w:val="21"/>
          <w:szCs w:val="20"/>
          <w:lang w:eastAsia="ja-JP"/>
        </w:rPr>
        <w:t xml:space="preserve">: </w:t>
      </w:r>
      <w:r w:rsidR="00A35516">
        <w:rPr>
          <w:rFonts w:ascii="Times New Roman" w:hAnsi="Times New Roman"/>
          <w:b/>
          <w:bCs/>
          <w:sz w:val="21"/>
          <w:szCs w:val="20"/>
          <w:lang w:eastAsia="ja-JP"/>
        </w:rPr>
        <w:t>O</w:t>
      </w:r>
      <w:r w:rsidRPr="0062399A">
        <w:rPr>
          <w:rFonts w:ascii="Times New Roman" w:hAnsi="Times New Roman"/>
          <w:b/>
          <w:bCs/>
          <w:sz w:val="21"/>
          <w:szCs w:val="20"/>
          <w:lang w:eastAsia="ja-JP"/>
        </w:rPr>
        <w:t>ption</w:t>
      </w:r>
      <w:r w:rsidR="00E65DC8">
        <w:rPr>
          <w:rFonts w:ascii="Times New Roman" w:hAnsi="Times New Roman"/>
          <w:b/>
          <w:bCs/>
          <w:sz w:val="21"/>
          <w:szCs w:val="20"/>
          <w:lang w:eastAsia="ja-JP"/>
        </w:rPr>
        <w:t xml:space="preserve"> </w:t>
      </w:r>
      <w:r w:rsidRPr="0062399A">
        <w:rPr>
          <w:rFonts w:ascii="Times New Roman" w:hAnsi="Times New Roman"/>
          <w:b/>
          <w:bCs/>
          <w:sz w:val="21"/>
          <w:szCs w:val="20"/>
          <w:lang w:eastAsia="ja-JP"/>
        </w:rPr>
        <w:t>1</w:t>
      </w:r>
      <w:r w:rsidR="00E65DC8">
        <w:rPr>
          <w:rFonts w:ascii="Times New Roman" w:hAnsi="Times New Roman"/>
          <w:b/>
          <w:bCs/>
          <w:sz w:val="21"/>
          <w:szCs w:val="20"/>
          <w:lang w:eastAsia="ja-JP"/>
        </w:rPr>
        <w:t>-1</w:t>
      </w:r>
      <w:r w:rsidRPr="0062399A">
        <w:rPr>
          <w:rFonts w:ascii="Times New Roman" w:hAnsi="Times New Roman"/>
          <w:b/>
          <w:bCs/>
          <w:sz w:val="21"/>
          <w:szCs w:val="20"/>
          <w:lang w:eastAsia="ja-JP"/>
        </w:rPr>
        <w:t xml:space="preserve"> has the problem</w:t>
      </w:r>
      <w:r>
        <w:rPr>
          <w:rFonts w:ascii="Times New Roman" w:hAnsi="Times New Roman"/>
          <w:b/>
          <w:bCs/>
          <w:sz w:val="21"/>
          <w:szCs w:val="20"/>
          <w:lang w:eastAsia="ja-JP"/>
        </w:rPr>
        <w:t xml:space="preserve"> of missing indication </w:t>
      </w:r>
      <w:r w:rsidR="00A35516">
        <w:rPr>
          <w:rFonts w:ascii="Times New Roman" w:hAnsi="Times New Roman"/>
          <w:b/>
          <w:bCs/>
          <w:sz w:val="21"/>
          <w:szCs w:val="20"/>
          <w:lang w:eastAsia="ja-JP"/>
        </w:rPr>
        <w:t>for the</w:t>
      </w:r>
      <w:r w:rsidR="00A35516">
        <w:rPr>
          <w:rFonts w:asciiTheme="minorEastAsia" w:eastAsiaTheme="minorEastAsia" w:hAnsiTheme="minorEastAsia"/>
          <w:b/>
          <w:bCs/>
          <w:sz w:val="21"/>
          <w:szCs w:val="20"/>
          <w:lang w:eastAsia="zh-CN"/>
        </w:rPr>
        <w:t xml:space="preserve"> </w:t>
      </w:r>
      <w:r w:rsidRPr="0062399A">
        <w:rPr>
          <w:rFonts w:ascii="Times New Roman" w:hAnsi="Times New Roman"/>
          <w:b/>
          <w:bCs/>
          <w:sz w:val="21"/>
          <w:szCs w:val="20"/>
          <w:lang w:eastAsia="ja-JP"/>
        </w:rPr>
        <w:t>unused TO</w:t>
      </w:r>
      <w:r w:rsidR="00A35516">
        <w:rPr>
          <w:rFonts w:ascii="Times New Roman" w:hAnsi="Times New Roman"/>
          <w:b/>
          <w:bCs/>
          <w:sz w:val="21"/>
          <w:szCs w:val="20"/>
          <w:lang w:eastAsia="ja-JP"/>
        </w:rPr>
        <w:t xml:space="preserve"> or </w:t>
      </w:r>
      <w:r w:rsidR="00A35516" w:rsidRPr="00E65DC8">
        <w:rPr>
          <w:rFonts w:ascii="Times New Roman" w:hAnsi="Times New Roman"/>
          <w:b/>
          <w:bCs/>
          <w:sz w:val="21"/>
          <w:szCs w:val="20"/>
          <w:lang w:eastAsia="ja-JP"/>
        </w:rPr>
        <w:t>error indication</w:t>
      </w:r>
      <w:r w:rsidR="00402F8E">
        <w:rPr>
          <w:rFonts w:ascii="Times New Roman" w:hAnsi="Times New Roman"/>
          <w:b/>
          <w:bCs/>
          <w:sz w:val="21"/>
          <w:szCs w:val="20"/>
          <w:lang w:eastAsia="ja-JP"/>
        </w:rPr>
        <w:t xml:space="preserve"> for the</w:t>
      </w:r>
      <w:r w:rsidR="00402F8E">
        <w:rPr>
          <w:rFonts w:asciiTheme="minorEastAsia" w:eastAsiaTheme="minorEastAsia" w:hAnsiTheme="minorEastAsia"/>
          <w:b/>
          <w:bCs/>
          <w:sz w:val="21"/>
          <w:szCs w:val="20"/>
          <w:lang w:eastAsia="zh-CN"/>
        </w:rPr>
        <w:t xml:space="preserve"> </w:t>
      </w:r>
      <w:r w:rsidR="00402F8E" w:rsidRPr="0062399A">
        <w:rPr>
          <w:rFonts w:ascii="Times New Roman" w:hAnsi="Times New Roman"/>
          <w:b/>
          <w:bCs/>
          <w:sz w:val="21"/>
          <w:szCs w:val="20"/>
          <w:lang w:eastAsia="ja-JP"/>
        </w:rPr>
        <w:t>used TO</w:t>
      </w:r>
      <w:r w:rsidRPr="0062399A">
        <w:rPr>
          <w:rFonts w:ascii="Times New Roman" w:hAnsi="Times New Roman"/>
          <w:b/>
          <w:bCs/>
          <w:sz w:val="21"/>
          <w:szCs w:val="20"/>
          <w:lang w:eastAsia="ja-JP"/>
        </w:rPr>
        <w:t>.</w:t>
      </w:r>
    </w:p>
    <w:p w14:paraId="43247CF2" w14:textId="72B2D19F" w:rsidR="00E65DC8" w:rsidRPr="00E9244F" w:rsidRDefault="00E65DC8" w:rsidP="00E65DC8">
      <w:pPr>
        <w:spacing w:beforeLines="50" w:before="120" w:afterLines="50" w:after="120"/>
        <w:ind w:left="0" w:firstLine="0"/>
        <w:jc w:val="both"/>
        <w:rPr>
          <w:rFonts w:ascii="Times New Roman" w:eastAsia="Yu Mincho" w:hAnsi="Times New Roman"/>
          <w:bCs/>
          <w:szCs w:val="18"/>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4</w:t>
      </w:r>
      <w:r w:rsidRPr="00FB01C5">
        <w:rPr>
          <w:rFonts w:ascii="Times New Roman" w:hAnsi="Times New Roman"/>
          <w:b/>
          <w:bCs/>
          <w:sz w:val="21"/>
          <w:szCs w:val="20"/>
          <w:lang w:eastAsia="ja-JP"/>
        </w:rPr>
        <w:t xml:space="preserve">: </w:t>
      </w:r>
      <w:r w:rsidRPr="00E65DC8">
        <w:rPr>
          <w:rFonts w:ascii="Times New Roman" w:hAnsi="Times New Roman"/>
          <w:b/>
          <w:bCs/>
          <w:sz w:val="21"/>
          <w:szCs w:val="20"/>
          <w:lang w:eastAsia="ja-JP"/>
        </w:rPr>
        <w:t xml:space="preserve">Option </w:t>
      </w:r>
      <w:r w:rsidR="00A35516">
        <w:rPr>
          <w:rFonts w:ascii="Times New Roman" w:hAnsi="Times New Roman"/>
          <w:b/>
          <w:bCs/>
          <w:sz w:val="21"/>
          <w:szCs w:val="20"/>
          <w:lang w:eastAsia="ja-JP"/>
        </w:rPr>
        <w:t>2</w:t>
      </w:r>
      <w:r w:rsidRPr="00E65DC8">
        <w:rPr>
          <w:rFonts w:ascii="Times New Roman" w:hAnsi="Times New Roman"/>
          <w:b/>
          <w:bCs/>
          <w:sz w:val="21"/>
          <w:szCs w:val="20"/>
          <w:lang w:eastAsia="ja-JP"/>
        </w:rPr>
        <w:t>-1 has a high</w:t>
      </w:r>
      <w:r w:rsidR="00A35516">
        <w:rPr>
          <w:rFonts w:ascii="Times New Roman" w:hAnsi="Times New Roman"/>
          <w:b/>
          <w:bCs/>
          <w:sz w:val="21"/>
          <w:szCs w:val="20"/>
          <w:lang w:eastAsia="ja-JP"/>
        </w:rPr>
        <w:t>er</w:t>
      </w:r>
      <w:r w:rsidRPr="00E65DC8">
        <w:rPr>
          <w:rFonts w:ascii="Times New Roman" w:hAnsi="Times New Roman"/>
          <w:b/>
          <w:bCs/>
          <w:sz w:val="21"/>
          <w:szCs w:val="20"/>
          <w:lang w:eastAsia="ja-JP"/>
        </w:rPr>
        <w:t xml:space="preserve"> signaling overhead</w:t>
      </w:r>
      <w:r w:rsidR="00A35516">
        <w:rPr>
          <w:rFonts w:ascii="Times New Roman" w:hAnsi="Times New Roman"/>
          <w:b/>
          <w:bCs/>
          <w:sz w:val="21"/>
          <w:szCs w:val="20"/>
          <w:lang w:eastAsia="ja-JP"/>
        </w:rPr>
        <w:t xml:space="preserve"> </w:t>
      </w:r>
      <w:r w:rsidR="00A35516" w:rsidRPr="0062399A">
        <w:rPr>
          <w:rFonts w:ascii="Times New Roman" w:hAnsi="Times New Roman"/>
          <w:b/>
          <w:bCs/>
          <w:sz w:val="21"/>
          <w:szCs w:val="20"/>
          <w:lang w:eastAsia="ja-JP"/>
        </w:rPr>
        <w:t>compared with option</w:t>
      </w:r>
      <w:r w:rsidR="00A35516">
        <w:rPr>
          <w:rFonts w:ascii="Times New Roman" w:hAnsi="Times New Roman"/>
          <w:b/>
          <w:bCs/>
          <w:sz w:val="21"/>
          <w:szCs w:val="20"/>
          <w:lang w:eastAsia="ja-JP"/>
        </w:rPr>
        <w:t xml:space="preserve"> 1-1</w:t>
      </w:r>
      <w:r w:rsidRPr="00E65DC8">
        <w:rPr>
          <w:rFonts w:ascii="Times New Roman" w:hAnsi="Times New Roman"/>
          <w:b/>
          <w:bCs/>
          <w:sz w:val="21"/>
          <w:szCs w:val="20"/>
          <w:lang w:eastAsia="ja-JP"/>
        </w:rPr>
        <w:t xml:space="preserve">, especially if the </w:t>
      </w:r>
      <w:r w:rsidR="003746B2">
        <w:rPr>
          <w:rFonts w:ascii="Times New Roman" w:hAnsi="Times New Roman"/>
          <w:b/>
          <w:bCs/>
          <w:sz w:val="21"/>
          <w:szCs w:val="20"/>
          <w:lang w:eastAsia="ja-JP"/>
        </w:rPr>
        <w:t>time duration</w:t>
      </w:r>
      <w:r w:rsidRPr="00E65DC8">
        <w:rPr>
          <w:rFonts w:ascii="Times New Roman" w:hAnsi="Times New Roman"/>
          <w:b/>
          <w:bCs/>
          <w:sz w:val="21"/>
          <w:szCs w:val="20"/>
          <w:lang w:eastAsia="ja-JP"/>
        </w:rPr>
        <w:t xml:space="preserve"> </w:t>
      </w:r>
      <w:r w:rsidR="005E18B7">
        <w:rPr>
          <w:rFonts w:ascii="Times New Roman" w:hAnsi="Times New Roman"/>
          <w:b/>
          <w:bCs/>
          <w:sz w:val="21"/>
          <w:szCs w:val="20"/>
          <w:lang w:eastAsia="ja-JP"/>
        </w:rPr>
        <w:t>includes</w:t>
      </w:r>
      <w:r w:rsidRPr="00E65DC8">
        <w:rPr>
          <w:rFonts w:ascii="Times New Roman" w:hAnsi="Times New Roman"/>
          <w:b/>
          <w:bCs/>
          <w:sz w:val="21"/>
          <w:szCs w:val="20"/>
          <w:lang w:eastAsia="ja-JP"/>
        </w:rPr>
        <w:t xml:space="preserve"> a large number of TO.</w:t>
      </w:r>
    </w:p>
    <w:p w14:paraId="038429F8" w14:textId="1F848CE2" w:rsidR="00F554D1" w:rsidRPr="00E65DC8" w:rsidRDefault="005E18B7" w:rsidP="00FE37C0">
      <w:pPr>
        <w:spacing w:beforeLines="50" w:before="120" w:afterLines="50" w:after="120"/>
        <w:ind w:left="0" w:firstLine="0"/>
        <w:jc w:val="both"/>
        <w:rPr>
          <w:rFonts w:ascii="Times New Roman" w:eastAsia="Yu Mincho" w:hAnsi="Times New Roman"/>
          <w:bCs/>
          <w:szCs w:val="18"/>
          <w:lang w:eastAsia="ja-JP"/>
        </w:rPr>
      </w:pPr>
      <w:r w:rsidRPr="005E18B7">
        <w:rPr>
          <w:rFonts w:ascii="Times New Roman" w:eastAsia="Yu Mincho" w:hAnsi="Times New Roman"/>
          <w:bCs/>
          <w:szCs w:val="18"/>
          <w:lang w:eastAsia="ja-JP"/>
        </w:rPr>
        <w:t xml:space="preserve">In order to balance signaling overhead with indication flexibility, we </w:t>
      </w:r>
      <w:r w:rsidR="00402F8E">
        <w:rPr>
          <w:rFonts w:ascii="Times New Roman" w:eastAsia="Yu Mincho" w:hAnsi="Times New Roman"/>
          <w:bCs/>
          <w:szCs w:val="18"/>
          <w:lang w:eastAsia="ja-JP"/>
        </w:rPr>
        <w:t>provide</w:t>
      </w:r>
      <w:r w:rsidRPr="005E18B7">
        <w:rPr>
          <w:rFonts w:ascii="Times New Roman" w:eastAsia="Yu Mincho" w:hAnsi="Times New Roman"/>
          <w:bCs/>
          <w:szCs w:val="18"/>
          <w:lang w:eastAsia="ja-JP"/>
        </w:rPr>
        <w:t xml:space="preserve"> an alternative indication approach </w:t>
      </w:r>
      <w:r w:rsidR="00BC3D48">
        <w:rPr>
          <w:rFonts w:ascii="Times New Roman" w:eastAsia="Yu Mincho" w:hAnsi="Times New Roman"/>
          <w:bCs/>
          <w:szCs w:val="18"/>
          <w:lang w:eastAsia="ja-JP"/>
        </w:rPr>
        <w:t xml:space="preserve">as option </w:t>
      </w:r>
      <w:r w:rsidR="00CD31AB">
        <w:rPr>
          <w:rFonts w:ascii="Times New Roman" w:eastAsia="Yu Mincho" w:hAnsi="Times New Roman"/>
          <w:bCs/>
          <w:szCs w:val="18"/>
          <w:lang w:eastAsia="ja-JP"/>
        </w:rPr>
        <w:t>2-</w:t>
      </w:r>
      <w:r w:rsidR="00BC3D48">
        <w:rPr>
          <w:rFonts w:ascii="Times New Roman" w:eastAsia="Yu Mincho" w:hAnsi="Times New Roman"/>
          <w:bCs/>
          <w:szCs w:val="18"/>
          <w:lang w:eastAsia="ja-JP"/>
        </w:rPr>
        <w:t xml:space="preserve">3 </w:t>
      </w:r>
      <w:r w:rsidRPr="005E18B7">
        <w:rPr>
          <w:rFonts w:ascii="Times New Roman" w:eastAsia="Yu Mincho" w:hAnsi="Times New Roman"/>
          <w:bCs/>
          <w:szCs w:val="18"/>
          <w:lang w:eastAsia="ja-JP"/>
        </w:rPr>
        <w:t>in this section.</w:t>
      </w:r>
      <w:r w:rsidR="00BC3D48">
        <w:rPr>
          <w:rFonts w:ascii="Times New Roman" w:eastAsia="Yu Mincho" w:hAnsi="Times New Roman"/>
          <w:bCs/>
          <w:szCs w:val="18"/>
          <w:lang w:eastAsia="ja-JP"/>
        </w:rPr>
        <w:t xml:space="preserve"> </w:t>
      </w:r>
      <w:r w:rsidR="00BC3D48" w:rsidRPr="00BC3D48">
        <w:rPr>
          <w:rFonts w:ascii="Times New Roman" w:eastAsia="Yu Mincho" w:hAnsi="Times New Roman"/>
          <w:bCs/>
          <w:szCs w:val="18"/>
          <w:lang w:eastAsia="ja-JP"/>
        </w:rPr>
        <w:t xml:space="preserve">The UCI provides a table row index that corresponds an unused TO pattern. </w:t>
      </w:r>
      <w:r w:rsidR="00BC3D48">
        <w:rPr>
          <w:rFonts w:ascii="Times New Roman" w:eastAsia="Yu Mincho" w:hAnsi="Times New Roman"/>
          <w:bCs/>
          <w:szCs w:val="18"/>
          <w:lang w:eastAsia="ja-JP"/>
        </w:rPr>
        <w:t>The unused TO pattern includes at least one TO, and the pattern table can be</w:t>
      </w:r>
      <w:r w:rsidR="00BC3D48" w:rsidRPr="00BC3D48">
        <w:rPr>
          <w:rFonts w:ascii="Times New Roman" w:eastAsia="Yu Mincho" w:hAnsi="Times New Roman"/>
          <w:bCs/>
          <w:szCs w:val="18"/>
          <w:lang w:eastAsia="ja-JP"/>
        </w:rPr>
        <w:t xml:space="preserve"> predefined by the </w:t>
      </w:r>
      <w:r w:rsidR="00BC3D48">
        <w:rPr>
          <w:rFonts w:ascii="Times New Roman" w:eastAsia="Yu Mincho" w:hAnsi="Times New Roman"/>
          <w:bCs/>
          <w:szCs w:val="18"/>
          <w:lang w:eastAsia="ja-JP"/>
        </w:rPr>
        <w:t>specification</w:t>
      </w:r>
      <w:r w:rsidR="00BC3D48" w:rsidRPr="00BC3D48">
        <w:rPr>
          <w:rFonts w:ascii="Times New Roman" w:eastAsia="Yu Mincho" w:hAnsi="Times New Roman"/>
          <w:bCs/>
          <w:szCs w:val="18"/>
          <w:lang w:eastAsia="ja-JP"/>
        </w:rPr>
        <w:t xml:space="preserve"> or can be semi-statically configured by the </w:t>
      </w:r>
      <w:r w:rsidR="00BC3D48">
        <w:rPr>
          <w:rFonts w:ascii="Times New Roman" w:eastAsia="Yu Mincho" w:hAnsi="Times New Roman"/>
          <w:bCs/>
          <w:szCs w:val="18"/>
          <w:lang w:eastAsia="ja-JP"/>
        </w:rPr>
        <w:t>gNB</w:t>
      </w:r>
      <w:r w:rsidR="00BC3D48" w:rsidRPr="00BC3D48">
        <w:rPr>
          <w:rFonts w:ascii="Times New Roman" w:eastAsia="Yu Mincho" w:hAnsi="Times New Roman"/>
          <w:bCs/>
          <w:szCs w:val="18"/>
          <w:lang w:eastAsia="ja-JP"/>
        </w:rPr>
        <w:t xml:space="preserve"> to the </w:t>
      </w:r>
      <w:r w:rsidR="00BC3D48">
        <w:rPr>
          <w:rFonts w:ascii="Times New Roman" w:eastAsia="Yu Mincho" w:hAnsi="Times New Roman"/>
          <w:bCs/>
          <w:szCs w:val="18"/>
          <w:lang w:eastAsia="ja-JP"/>
        </w:rPr>
        <w:t>UE</w:t>
      </w:r>
      <w:r w:rsidR="00BC3D48" w:rsidRPr="00BC3D48">
        <w:rPr>
          <w:rFonts w:ascii="Times New Roman" w:eastAsia="Yu Mincho" w:hAnsi="Times New Roman"/>
          <w:bCs/>
          <w:szCs w:val="18"/>
          <w:lang w:eastAsia="ja-JP"/>
        </w:rPr>
        <w:t xml:space="preserve">. If the </w:t>
      </w:r>
      <w:r w:rsidR="00BC3D48">
        <w:rPr>
          <w:rFonts w:ascii="Times New Roman" w:eastAsia="Yu Mincho" w:hAnsi="Times New Roman"/>
          <w:bCs/>
          <w:szCs w:val="18"/>
          <w:lang w:eastAsia="ja-JP"/>
        </w:rPr>
        <w:t>pattern</w:t>
      </w:r>
      <w:r w:rsidR="00BC3D48" w:rsidRPr="00BC3D48">
        <w:rPr>
          <w:rFonts w:ascii="Times New Roman" w:eastAsia="Yu Mincho" w:hAnsi="Times New Roman"/>
          <w:bCs/>
          <w:szCs w:val="18"/>
          <w:lang w:eastAsia="ja-JP"/>
        </w:rPr>
        <w:t xml:space="preserve"> table is large enough, option</w:t>
      </w:r>
      <w:r w:rsidR="00BC3D48">
        <w:rPr>
          <w:rFonts w:ascii="Times New Roman" w:eastAsia="Yu Mincho" w:hAnsi="Times New Roman"/>
          <w:bCs/>
          <w:szCs w:val="18"/>
          <w:lang w:eastAsia="ja-JP"/>
        </w:rPr>
        <w:t xml:space="preserve"> </w:t>
      </w:r>
      <w:r w:rsidR="00402F8E">
        <w:rPr>
          <w:rFonts w:ascii="Times New Roman" w:eastAsia="Yu Mincho" w:hAnsi="Times New Roman"/>
          <w:bCs/>
          <w:szCs w:val="18"/>
          <w:lang w:eastAsia="ja-JP"/>
        </w:rPr>
        <w:t>2-</w:t>
      </w:r>
      <w:r w:rsidR="00BC3D48" w:rsidRPr="00BC3D48">
        <w:rPr>
          <w:rFonts w:ascii="Times New Roman" w:eastAsia="Yu Mincho" w:hAnsi="Times New Roman"/>
          <w:bCs/>
          <w:szCs w:val="18"/>
          <w:lang w:eastAsia="ja-JP"/>
        </w:rPr>
        <w:t>3 is just as flexible as option</w:t>
      </w:r>
      <w:r w:rsidR="00BC3D48">
        <w:rPr>
          <w:rFonts w:ascii="Times New Roman" w:eastAsia="Yu Mincho" w:hAnsi="Times New Roman"/>
          <w:bCs/>
          <w:szCs w:val="18"/>
          <w:lang w:eastAsia="ja-JP"/>
        </w:rPr>
        <w:t xml:space="preserve"> </w:t>
      </w:r>
      <w:r w:rsidR="00BC3D48" w:rsidRPr="00BC3D48">
        <w:rPr>
          <w:rFonts w:ascii="Times New Roman" w:eastAsia="Yu Mincho" w:hAnsi="Times New Roman"/>
          <w:bCs/>
          <w:szCs w:val="18"/>
          <w:lang w:eastAsia="ja-JP"/>
        </w:rPr>
        <w:t>2-1. In addition, the gNB can be configured with different TO pattern tables to balance signaling overhead with indicating flexibility.</w:t>
      </w:r>
      <w:r w:rsidR="00CD31AB">
        <w:rPr>
          <w:rFonts w:ascii="Times New Roman" w:eastAsia="Yu Mincho" w:hAnsi="Times New Roman"/>
          <w:bCs/>
          <w:szCs w:val="18"/>
          <w:lang w:eastAsia="ja-JP"/>
        </w:rPr>
        <w:t xml:space="preserve"> </w:t>
      </w:r>
    </w:p>
    <w:p w14:paraId="3A20C909" w14:textId="49297C21" w:rsidR="00CD31AB" w:rsidRPr="00E9244F" w:rsidRDefault="00CD31AB" w:rsidP="00CD31AB">
      <w:pPr>
        <w:spacing w:beforeLines="50" w:before="120" w:afterLines="50" w:after="120"/>
        <w:ind w:left="0" w:firstLine="0"/>
        <w:jc w:val="both"/>
        <w:rPr>
          <w:rFonts w:ascii="Times New Roman" w:eastAsia="Yu Mincho" w:hAnsi="Times New Roman"/>
          <w:bCs/>
          <w:szCs w:val="18"/>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5</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O</w:t>
      </w:r>
      <w:r w:rsidRPr="00CD31AB">
        <w:rPr>
          <w:rFonts w:ascii="Times New Roman" w:hAnsi="Times New Roman"/>
          <w:b/>
          <w:bCs/>
          <w:sz w:val="21"/>
          <w:szCs w:val="20"/>
          <w:lang w:eastAsia="ja-JP"/>
        </w:rPr>
        <w:t>p</w:t>
      </w:r>
      <w:r>
        <w:rPr>
          <w:rFonts w:ascii="Times New Roman" w:hAnsi="Times New Roman"/>
          <w:b/>
          <w:bCs/>
          <w:sz w:val="21"/>
          <w:szCs w:val="20"/>
          <w:lang w:eastAsia="ja-JP"/>
        </w:rPr>
        <w:t>t</w:t>
      </w:r>
      <w:r w:rsidRPr="00CD31AB">
        <w:rPr>
          <w:rFonts w:ascii="Times New Roman" w:hAnsi="Times New Roman"/>
          <w:b/>
          <w:bCs/>
          <w:sz w:val="21"/>
          <w:szCs w:val="20"/>
          <w:lang w:eastAsia="ja-JP"/>
        </w:rPr>
        <w:t>ion</w:t>
      </w:r>
      <w:r>
        <w:rPr>
          <w:rFonts w:ascii="Times New Roman" w:hAnsi="Times New Roman"/>
          <w:b/>
          <w:bCs/>
          <w:sz w:val="21"/>
          <w:szCs w:val="20"/>
          <w:lang w:eastAsia="ja-JP"/>
        </w:rPr>
        <w:t xml:space="preserve"> </w:t>
      </w:r>
      <w:r w:rsidRPr="00CD31AB">
        <w:rPr>
          <w:rFonts w:ascii="Times New Roman" w:hAnsi="Times New Roman"/>
          <w:b/>
          <w:bCs/>
          <w:sz w:val="21"/>
          <w:szCs w:val="20"/>
          <w:lang w:eastAsia="ja-JP"/>
        </w:rPr>
        <w:t xml:space="preserve">2-3 </w:t>
      </w:r>
      <w:r w:rsidRPr="00CD31AB">
        <w:rPr>
          <w:rFonts w:ascii="Times New Roman" w:hAnsi="Times New Roman" w:hint="eastAsia"/>
          <w:b/>
          <w:bCs/>
          <w:sz w:val="21"/>
          <w:szCs w:val="20"/>
          <w:lang w:eastAsia="ja-JP"/>
        </w:rPr>
        <w:t>can</w:t>
      </w:r>
      <w:r>
        <w:rPr>
          <w:rFonts w:ascii="Times New Roman" w:hAnsi="Times New Roman"/>
          <w:b/>
          <w:bCs/>
          <w:sz w:val="21"/>
          <w:szCs w:val="20"/>
          <w:lang w:eastAsia="ja-JP"/>
        </w:rPr>
        <w:t xml:space="preserve"> balance</w:t>
      </w:r>
      <w:r w:rsidRPr="00CD31AB">
        <w:rPr>
          <w:rFonts w:ascii="Times New Roman" w:hAnsi="Times New Roman"/>
          <w:b/>
          <w:bCs/>
          <w:sz w:val="21"/>
          <w:szCs w:val="20"/>
          <w:lang w:eastAsia="ja-JP"/>
        </w:rPr>
        <w:t xml:space="preserve"> signaling overhead with indicating flexibility by configuring the appropriate pattern table.</w:t>
      </w:r>
    </w:p>
    <w:p w14:paraId="511F754D" w14:textId="3CAA101A" w:rsidR="00F554D1" w:rsidRPr="00121C2D" w:rsidRDefault="00CD31AB" w:rsidP="00FE37C0">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2</w:t>
      </w:r>
      <w:r w:rsidRPr="00FB01C5">
        <w:rPr>
          <w:rFonts w:ascii="Times New Roman" w:hAnsi="Times New Roman"/>
          <w:b/>
          <w:bCs/>
          <w:sz w:val="21"/>
          <w:szCs w:val="20"/>
          <w:lang w:eastAsia="ja-JP"/>
        </w:rPr>
        <w:t>:</w:t>
      </w:r>
      <w:r w:rsidRPr="00794AD2">
        <w:rPr>
          <w:rFonts w:ascii="Times New Roman" w:hAnsi="Times New Roman"/>
          <w:b/>
          <w:bCs/>
          <w:sz w:val="21"/>
          <w:szCs w:val="20"/>
          <w:lang w:eastAsia="ja-JP"/>
        </w:rPr>
        <w:t xml:space="preserve"> </w:t>
      </w:r>
      <w:r w:rsidRPr="00121C2D">
        <w:rPr>
          <w:rFonts w:ascii="Times New Roman" w:hAnsi="Times New Roman"/>
          <w:b/>
          <w:bCs/>
          <w:sz w:val="21"/>
          <w:szCs w:val="20"/>
          <w:lang w:eastAsia="ja-JP"/>
        </w:rPr>
        <w:t>Op</w:t>
      </w:r>
      <w:r w:rsidR="00121C2D">
        <w:rPr>
          <w:rFonts w:ascii="Times New Roman" w:hAnsi="Times New Roman"/>
          <w:b/>
          <w:bCs/>
          <w:sz w:val="21"/>
          <w:szCs w:val="20"/>
          <w:lang w:eastAsia="ja-JP"/>
        </w:rPr>
        <w:t>t</w:t>
      </w:r>
      <w:r w:rsidRPr="00121C2D">
        <w:rPr>
          <w:rFonts w:ascii="Times New Roman" w:hAnsi="Times New Roman"/>
          <w:b/>
          <w:bCs/>
          <w:sz w:val="21"/>
          <w:szCs w:val="20"/>
          <w:lang w:eastAsia="ja-JP"/>
        </w:rPr>
        <w:t>ion</w:t>
      </w:r>
      <w:r w:rsidR="00121C2D">
        <w:rPr>
          <w:rFonts w:ascii="Times New Roman" w:hAnsi="Times New Roman"/>
          <w:b/>
          <w:bCs/>
          <w:sz w:val="21"/>
          <w:szCs w:val="20"/>
          <w:lang w:eastAsia="ja-JP"/>
        </w:rPr>
        <w:t xml:space="preserve"> </w:t>
      </w:r>
      <w:r w:rsidRPr="00121C2D">
        <w:rPr>
          <w:rFonts w:ascii="Times New Roman" w:hAnsi="Times New Roman"/>
          <w:b/>
          <w:bCs/>
          <w:sz w:val="21"/>
          <w:szCs w:val="20"/>
          <w:lang w:eastAsia="ja-JP"/>
        </w:rPr>
        <w:t>2-3 should be taken into account as follows:</w:t>
      </w:r>
    </w:p>
    <w:p w14:paraId="16363E83" w14:textId="0126F1EB" w:rsidR="00121C2D" w:rsidRPr="00E75339" w:rsidRDefault="00121C2D" w:rsidP="00121C2D">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Pr>
          <w:rFonts w:cs="Times"/>
          <w:b/>
          <w:bCs/>
          <w:szCs w:val="20"/>
          <w:lang w:val="en-US"/>
        </w:rPr>
        <w:t>3</w:t>
      </w:r>
      <w:r w:rsidRPr="00E75339">
        <w:rPr>
          <w:rFonts w:cs="Times"/>
          <w:b/>
          <w:bCs/>
          <w:szCs w:val="20"/>
        </w:rPr>
        <w:t>:</w:t>
      </w:r>
      <w:r w:rsidRPr="00E75339">
        <w:rPr>
          <w:rFonts w:cs="Times"/>
          <w:szCs w:val="20"/>
        </w:rPr>
        <w:t xml:space="preserve"> </w:t>
      </w:r>
      <w:r w:rsidRPr="00E75339">
        <w:rPr>
          <w:rFonts w:cs="Times"/>
          <w:szCs w:val="20"/>
          <w:lang w:val="en-US"/>
        </w:rPr>
        <w:t xml:space="preserve">The UCI provides a </w:t>
      </w:r>
      <w:r w:rsidRPr="00BC3D48">
        <w:rPr>
          <w:rFonts w:ascii="Times New Roman" w:eastAsia="Yu Mincho" w:hAnsi="Times New Roman"/>
          <w:bCs/>
          <w:szCs w:val="18"/>
          <w:lang w:eastAsia="ja-JP"/>
        </w:rPr>
        <w:t>table row index</w:t>
      </w:r>
      <w:r w:rsidRPr="00E75339">
        <w:rPr>
          <w:rFonts w:cs="Times"/>
          <w:szCs w:val="20"/>
          <w:lang w:val="en-US"/>
        </w:rPr>
        <w:t xml:space="preserve"> where </w:t>
      </w:r>
      <w:r>
        <w:rPr>
          <w:rFonts w:cs="Times"/>
          <w:szCs w:val="20"/>
          <w:lang w:val="en-US"/>
        </w:rPr>
        <w:t xml:space="preserve">the index </w:t>
      </w:r>
      <w:r w:rsidRPr="00E75339">
        <w:rPr>
          <w:rFonts w:cs="Times"/>
          <w:szCs w:val="20"/>
          <w:lang w:val="en-US"/>
        </w:rPr>
        <w:t xml:space="preserve">corresponds to </w:t>
      </w:r>
      <w:r w:rsidRPr="00BC3D48">
        <w:rPr>
          <w:rFonts w:ascii="Times New Roman" w:eastAsia="Yu Mincho" w:hAnsi="Times New Roman"/>
          <w:bCs/>
          <w:szCs w:val="18"/>
          <w:lang w:eastAsia="ja-JP"/>
        </w:rPr>
        <w:t>an unused TO pattern</w:t>
      </w:r>
      <w:r w:rsidRPr="00E75339">
        <w:rPr>
          <w:rFonts w:cs="Times"/>
          <w:szCs w:val="20"/>
          <w:lang w:val="en-US"/>
        </w:rPr>
        <w:t xml:space="preserve"> within a time duration/range. </w:t>
      </w:r>
      <w:r>
        <w:rPr>
          <w:rFonts w:cs="Times"/>
          <w:szCs w:val="20"/>
          <w:lang w:val="en-US"/>
        </w:rPr>
        <w:t>A</w:t>
      </w:r>
      <w:r w:rsidRPr="00E75339">
        <w:rPr>
          <w:rFonts w:cs="Times"/>
          <w:szCs w:val="20"/>
          <w:lang w:val="en-US"/>
        </w:rPr>
        <w:t xml:space="preserve">ll TOs </w:t>
      </w:r>
      <w:r>
        <w:rPr>
          <w:rFonts w:cs="Times"/>
          <w:szCs w:val="20"/>
          <w:lang w:val="en-US"/>
        </w:rPr>
        <w:t xml:space="preserve">in the </w:t>
      </w:r>
      <w:r w:rsidRPr="00BC3D48">
        <w:rPr>
          <w:rFonts w:ascii="Times New Roman" w:eastAsia="Yu Mincho" w:hAnsi="Times New Roman"/>
          <w:bCs/>
          <w:szCs w:val="18"/>
          <w:lang w:eastAsia="ja-JP"/>
        </w:rPr>
        <w:t>unused TO pattern</w:t>
      </w:r>
      <w:r w:rsidRPr="00E75339">
        <w:rPr>
          <w:rFonts w:cs="Times"/>
          <w:szCs w:val="20"/>
          <w:lang w:val="en-US"/>
        </w:rPr>
        <w:t xml:space="preserve"> within the time duration/range are “unused”.</w:t>
      </w:r>
    </w:p>
    <w:p w14:paraId="3A08EBDA" w14:textId="77777777" w:rsidR="00121C2D" w:rsidRPr="00E75339" w:rsidRDefault="00121C2D" w:rsidP="00121C2D">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034CCFE2" w14:textId="77777777" w:rsidR="00121C2D" w:rsidRPr="00E75339" w:rsidRDefault="00121C2D" w:rsidP="00121C2D">
      <w:pPr>
        <w:pStyle w:val="aff0"/>
        <w:numPr>
          <w:ilvl w:val="2"/>
          <w:numId w:val="38"/>
        </w:numPr>
        <w:ind w:leftChars="0"/>
        <w:rPr>
          <w:rFonts w:cs="Times"/>
          <w:szCs w:val="20"/>
        </w:rPr>
      </w:pPr>
      <w:r w:rsidRPr="00E75339">
        <w:rPr>
          <w:rFonts w:cs="Times"/>
          <w:szCs w:val="20"/>
          <w:lang w:val="en-US"/>
        </w:rPr>
        <w:t>FFS details</w:t>
      </w:r>
    </w:p>
    <w:p w14:paraId="5A6C5CE7" w14:textId="2CB4B5C2" w:rsidR="00B6357A" w:rsidRDefault="00121C2D" w:rsidP="005D6969">
      <w:pPr>
        <w:spacing w:beforeLines="50" w:before="120" w:afterLines="50" w:after="120"/>
        <w:ind w:left="0" w:firstLine="0"/>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3</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Option 1-1, option 2-1 and option 2-3 should be </w:t>
      </w:r>
      <w:r w:rsidRPr="00121C2D">
        <w:rPr>
          <w:rFonts w:ascii="Times New Roman" w:hAnsi="Times New Roman"/>
          <w:b/>
          <w:bCs/>
          <w:sz w:val="21"/>
          <w:szCs w:val="20"/>
          <w:lang w:eastAsia="ja-JP"/>
        </w:rPr>
        <w:t>prioritized for Multi-PUSCHs CG</w:t>
      </w:r>
      <w:r>
        <w:rPr>
          <w:rFonts w:ascii="Times New Roman" w:hAnsi="Times New Roman"/>
          <w:b/>
          <w:bCs/>
          <w:sz w:val="21"/>
          <w:szCs w:val="20"/>
          <w:lang w:eastAsia="ja-JP"/>
        </w:rPr>
        <w:t>.</w:t>
      </w:r>
    </w:p>
    <w:p w14:paraId="2BAD9BA2" w14:textId="265FCCEF" w:rsidR="00A24B84" w:rsidRPr="00DB1A52" w:rsidRDefault="00DB1A52" w:rsidP="00DB1A52">
      <w:pPr>
        <w:spacing w:beforeLines="50" w:before="120" w:afterLines="50" w:after="120"/>
        <w:ind w:left="0" w:firstLine="0"/>
        <w:jc w:val="both"/>
        <w:rPr>
          <w:rFonts w:ascii="Times New Roman" w:eastAsia="Yu Mincho" w:hAnsi="Times New Roman"/>
          <w:bCs/>
          <w:szCs w:val="18"/>
          <w:lang w:eastAsia="ja-JP"/>
        </w:rPr>
      </w:pPr>
      <w:r w:rsidRPr="00DB1A52">
        <w:rPr>
          <w:rFonts w:ascii="Times New Roman" w:eastAsia="Yu Mincho" w:hAnsi="Times New Roman"/>
          <w:bCs/>
          <w:szCs w:val="18"/>
          <w:lang w:eastAsia="ja-JP"/>
        </w:rPr>
        <w:t>In the above option</w:t>
      </w:r>
      <w:r w:rsidRPr="00DB1A52">
        <w:rPr>
          <w:rFonts w:ascii="Times New Roman" w:eastAsia="Yu Mincho" w:hAnsi="Times New Roman" w:hint="eastAsia"/>
          <w:bCs/>
          <w:szCs w:val="18"/>
          <w:lang w:eastAsia="ja-JP"/>
        </w:rPr>
        <w:t>s</w:t>
      </w:r>
      <w:r w:rsidRPr="00DB1A52">
        <w:rPr>
          <w:rFonts w:ascii="Times New Roman" w:eastAsia="Yu Mincho" w:hAnsi="Times New Roman"/>
          <w:bCs/>
          <w:szCs w:val="18"/>
          <w:lang w:eastAsia="ja-JP"/>
        </w:rPr>
        <w:t>, the TO indicated by the UCI needs to be within a time duration/range. The time duration/range corresponding to dynamic indication information also needs to be discussed first to ensure that the gNB and UE can reach the same time duration/range for the application of dynamic indication information.</w:t>
      </w:r>
      <w:r>
        <w:rPr>
          <w:rFonts w:ascii="Times New Roman" w:eastAsia="Yu Mincho" w:hAnsi="Times New Roman"/>
          <w:bCs/>
          <w:szCs w:val="18"/>
          <w:lang w:eastAsia="ja-JP"/>
        </w:rPr>
        <w:t xml:space="preserve"> </w:t>
      </w:r>
      <w:r w:rsidRPr="00DB1A52">
        <w:rPr>
          <w:rFonts w:ascii="Times New Roman" w:eastAsia="Yu Mincho" w:hAnsi="Times New Roman"/>
          <w:bCs/>
          <w:szCs w:val="18"/>
          <w:lang w:eastAsia="ja-JP"/>
        </w:rPr>
        <w:t xml:space="preserve">Whether the protocol predefines a fixed time </w:t>
      </w:r>
      <w:r>
        <w:rPr>
          <w:rFonts w:ascii="Times New Roman" w:eastAsia="Yu Mincho" w:hAnsi="Times New Roman"/>
          <w:bCs/>
          <w:szCs w:val="18"/>
          <w:lang w:eastAsia="ja-JP"/>
        </w:rPr>
        <w:t>range for dynamic indication or the gNB configu</w:t>
      </w:r>
      <w:r w:rsidRPr="00DB1A52">
        <w:rPr>
          <w:rFonts w:ascii="Times New Roman" w:eastAsia="Yu Mincho" w:hAnsi="Times New Roman" w:hint="eastAsia"/>
          <w:bCs/>
          <w:szCs w:val="18"/>
          <w:lang w:eastAsia="ja-JP"/>
        </w:rPr>
        <w:t>r</w:t>
      </w:r>
      <w:r w:rsidRPr="00DB1A52">
        <w:rPr>
          <w:rFonts w:ascii="Times New Roman" w:eastAsia="Yu Mincho" w:hAnsi="Times New Roman"/>
          <w:bCs/>
          <w:szCs w:val="18"/>
          <w:lang w:eastAsia="ja-JP"/>
        </w:rPr>
        <w:t xml:space="preserve">es a time </w:t>
      </w:r>
      <w:r>
        <w:rPr>
          <w:rFonts w:ascii="Times New Roman" w:eastAsia="Yu Mincho" w:hAnsi="Times New Roman"/>
          <w:bCs/>
          <w:szCs w:val="18"/>
          <w:lang w:eastAsia="ja-JP"/>
        </w:rPr>
        <w:t>range for the UE</w:t>
      </w:r>
      <w:r w:rsidRPr="00DB1A52">
        <w:rPr>
          <w:rFonts w:ascii="Times New Roman" w:eastAsia="Yu Mincho" w:hAnsi="Times New Roman"/>
          <w:bCs/>
          <w:szCs w:val="18"/>
          <w:lang w:eastAsia="ja-JP"/>
        </w:rPr>
        <w:t xml:space="preserve"> needs further discussion.</w:t>
      </w:r>
    </w:p>
    <w:p w14:paraId="2E7BE971" w14:textId="3034A410" w:rsidR="00DB1A52" w:rsidRDefault="00DB1A52" w:rsidP="00DB1A52">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4</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T</w:t>
      </w:r>
      <w:r w:rsidRPr="00DB1A52">
        <w:rPr>
          <w:rFonts w:ascii="Times New Roman" w:hAnsi="Times New Roman"/>
          <w:b/>
          <w:bCs/>
          <w:sz w:val="21"/>
          <w:szCs w:val="20"/>
          <w:lang w:eastAsia="ja-JP"/>
        </w:rPr>
        <w:t xml:space="preserve">he time duration/range corresponding to dynamic indication information </w:t>
      </w:r>
      <w:r>
        <w:rPr>
          <w:rFonts w:ascii="Times New Roman" w:hAnsi="Times New Roman"/>
          <w:b/>
          <w:bCs/>
          <w:sz w:val="21"/>
          <w:szCs w:val="20"/>
          <w:lang w:eastAsia="ja-JP"/>
        </w:rPr>
        <w:t>should be discuss</w:t>
      </w:r>
      <w:r w:rsidRPr="00DB1A52">
        <w:rPr>
          <w:rFonts w:ascii="Times New Roman" w:hAnsi="Times New Roman" w:hint="eastAsia"/>
          <w:b/>
          <w:bCs/>
          <w:sz w:val="21"/>
          <w:szCs w:val="20"/>
          <w:lang w:eastAsia="ja-JP"/>
        </w:rPr>
        <w:t>ed</w:t>
      </w:r>
      <w:r>
        <w:rPr>
          <w:rFonts w:ascii="Times New Roman" w:hAnsi="Times New Roman"/>
          <w:b/>
          <w:bCs/>
          <w:sz w:val="21"/>
          <w:szCs w:val="20"/>
          <w:lang w:eastAsia="ja-JP"/>
        </w:rPr>
        <w:t xml:space="preserve"> in RAN1.</w:t>
      </w:r>
    </w:p>
    <w:p w14:paraId="6E86D3A6" w14:textId="77777777" w:rsidR="00241A95" w:rsidRDefault="00241A95" w:rsidP="00DB1A52">
      <w:pPr>
        <w:spacing w:beforeLines="50" w:before="120" w:afterLines="50" w:after="120"/>
        <w:ind w:left="0" w:firstLine="0"/>
        <w:jc w:val="both"/>
        <w:rPr>
          <w:rFonts w:ascii="Times New Roman" w:hAnsi="Times New Roman"/>
          <w:b/>
          <w:bCs/>
          <w:sz w:val="21"/>
          <w:szCs w:val="20"/>
          <w:lang w:eastAsia="ja-JP"/>
        </w:rPr>
      </w:pPr>
    </w:p>
    <w:p w14:paraId="03AC399F" w14:textId="76AE4F2E" w:rsidR="00B6357A" w:rsidRDefault="00B6357A" w:rsidP="00B6357A">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2.1</w:t>
      </w:r>
      <w:r>
        <w:rPr>
          <w:rFonts w:eastAsia="宋体" w:cs="Arial"/>
          <w:bCs w:val="0"/>
          <w:sz w:val="22"/>
          <w:szCs w:val="22"/>
          <w:lang w:val="en-US" w:eastAsia="zh-CN"/>
        </w:rPr>
        <w:t>.2</w:t>
      </w:r>
      <w:r>
        <w:rPr>
          <w:rFonts w:eastAsia="宋体" w:cs="Arial"/>
          <w:bCs w:val="0"/>
          <w:sz w:val="22"/>
          <w:szCs w:val="22"/>
          <w:lang w:val="en-US" w:eastAsia="zh-CN"/>
        </w:rPr>
        <w:tab/>
      </w:r>
      <w:r w:rsidR="00430129">
        <w:rPr>
          <w:rFonts w:eastAsia="宋体" w:cs="Arial"/>
          <w:bCs w:val="0"/>
          <w:sz w:val="22"/>
          <w:szCs w:val="22"/>
          <w:lang w:val="en-US" w:eastAsia="zh-CN"/>
        </w:rPr>
        <w:t>T</w:t>
      </w:r>
      <w:r w:rsidR="00430129" w:rsidRPr="00430129">
        <w:rPr>
          <w:rFonts w:eastAsia="宋体" w:cs="Arial"/>
          <w:bCs w:val="0"/>
          <w:sz w:val="22"/>
          <w:szCs w:val="22"/>
          <w:lang w:val="en-US" w:eastAsia="zh-CN"/>
        </w:rPr>
        <w:t>ransmission occasion of the UCI</w:t>
      </w:r>
    </w:p>
    <w:p w14:paraId="40DDAD40" w14:textId="7C88D823" w:rsidR="005D6969" w:rsidRDefault="005D6969" w:rsidP="005D6969">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 xml:space="preserve">In RAN1#112 meeting, the following </w:t>
      </w:r>
      <w:r>
        <w:rPr>
          <w:rFonts w:ascii="Times New Roman" w:eastAsiaTheme="minorEastAsia" w:hAnsi="Times New Roman" w:hint="eastAsia"/>
          <w:sz w:val="21"/>
          <w:lang w:eastAsia="zh-CN"/>
        </w:rPr>
        <w:t>four</w:t>
      </w:r>
      <w:r>
        <w:rPr>
          <w:rFonts w:ascii="Times New Roman" w:eastAsiaTheme="minorEastAsia" w:hAnsi="Times New Roman"/>
          <w:sz w:val="21"/>
          <w:lang w:eastAsia="zh-CN"/>
        </w:rPr>
        <w:t xml:space="preserve"> options are agreed for </w:t>
      </w:r>
      <w:r w:rsidR="00430129" w:rsidRPr="00430129">
        <w:rPr>
          <w:rFonts w:ascii="Times New Roman" w:eastAsiaTheme="minorEastAsia" w:hAnsi="Times New Roman"/>
          <w:sz w:val="21"/>
          <w:lang w:eastAsia="zh-CN"/>
        </w:rPr>
        <w:t>transmission occasion of the UCI</w:t>
      </w:r>
      <w:r>
        <w:rPr>
          <w:rFonts w:ascii="Times New Roman" w:eastAsiaTheme="minorEastAsia" w:hAnsi="Times New Roman"/>
          <w:sz w:val="21"/>
          <w:lang w:eastAsia="zh-CN"/>
        </w:rPr>
        <w:t xml:space="preserve"> </w:t>
      </w:r>
      <w:r w:rsidRPr="00373BEF">
        <w:rPr>
          <w:rFonts w:ascii="Times New Roman" w:eastAsiaTheme="minorEastAsia" w:hAnsi="Times New Roman"/>
          <w:sz w:val="21"/>
          <w:lang w:eastAsia="zh-CN"/>
        </w:rPr>
        <w:t>based on the proposals offered by the companies.</w:t>
      </w:r>
    </w:p>
    <w:tbl>
      <w:tblPr>
        <w:tblStyle w:val="af1"/>
        <w:tblW w:w="0" w:type="auto"/>
        <w:tblInd w:w="-5" w:type="dxa"/>
        <w:tblLook w:val="04A0" w:firstRow="1" w:lastRow="0" w:firstColumn="1" w:lastColumn="0" w:noHBand="0" w:noVBand="1"/>
      </w:tblPr>
      <w:tblGrid>
        <w:gridCol w:w="9636"/>
      </w:tblGrid>
      <w:tr w:rsidR="00FC5797" w14:paraId="1A3B2ED2" w14:textId="77777777" w:rsidTr="00FC5797">
        <w:tc>
          <w:tcPr>
            <w:tcW w:w="9636" w:type="dxa"/>
          </w:tcPr>
          <w:p w14:paraId="68613BA4" w14:textId="77777777" w:rsidR="00FC5797" w:rsidRPr="002F628F" w:rsidRDefault="00FC5797" w:rsidP="00FC5797">
            <w:pPr>
              <w:rPr>
                <w:b/>
                <w:bCs/>
                <w:highlight w:val="green"/>
                <w:lang w:val="en-US" w:eastAsia="x-none"/>
              </w:rPr>
            </w:pPr>
            <w:r w:rsidRPr="002F628F">
              <w:rPr>
                <w:b/>
                <w:bCs/>
                <w:highlight w:val="green"/>
                <w:lang w:val="en-US" w:eastAsia="x-none"/>
              </w:rPr>
              <w:t>Agreement</w:t>
            </w:r>
          </w:p>
          <w:p w14:paraId="7539E029" w14:textId="77777777" w:rsidR="00FC5797" w:rsidRPr="00A716FF" w:rsidRDefault="00FC5797" w:rsidP="00FC5797">
            <w:pPr>
              <w:ind w:left="0" w:firstLine="0"/>
              <w:rPr>
                <w:rFonts w:cs="Times"/>
                <w:szCs w:val="20"/>
                <w:lang w:eastAsia="ja-JP"/>
              </w:rPr>
            </w:pPr>
            <w:r w:rsidRPr="00E75339">
              <w:rPr>
                <w:rFonts w:cs="Times"/>
                <w:szCs w:val="20"/>
                <w:lang w:eastAsia="ja-JP"/>
              </w:rPr>
              <w:t>For dynamic indication of unused CG PUSCH occasion(s) based on a UCI, the following options for further down-scoping with possible revision, are considered for the transmission occasion of the UCI:</w:t>
            </w:r>
          </w:p>
          <w:p w14:paraId="48598014" w14:textId="77777777" w:rsidR="00FC5797" w:rsidRPr="00E75339" w:rsidRDefault="00FC5797" w:rsidP="00FC5797">
            <w:pPr>
              <w:pStyle w:val="aff0"/>
              <w:numPr>
                <w:ilvl w:val="0"/>
                <w:numId w:val="38"/>
              </w:numPr>
              <w:spacing w:before="40"/>
              <w:ind w:leftChars="0"/>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w:t>
            </w:r>
          </w:p>
          <w:p w14:paraId="2C934A6C" w14:textId="77777777" w:rsidR="00FC5797" w:rsidRPr="00E75339" w:rsidRDefault="00FC5797" w:rsidP="00FC5797">
            <w:pPr>
              <w:pStyle w:val="aff0"/>
              <w:numPr>
                <w:ilvl w:val="1"/>
                <w:numId w:val="38"/>
              </w:numPr>
              <w:spacing w:before="40"/>
              <w:ind w:leftChars="0"/>
              <w:rPr>
                <w:rFonts w:cs="Times"/>
                <w:szCs w:val="20"/>
              </w:rPr>
            </w:pPr>
            <w:r w:rsidRPr="00E75339">
              <w:rPr>
                <w:rFonts w:cs="Times"/>
                <w:szCs w:val="20"/>
                <w:lang w:val="en-US"/>
              </w:rPr>
              <w:t>FFS details</w:t>
            </w:r>
          </w:p>
          <w:p w14:paraId="299ACBD4" w14:textId="77777777" w:rsidR="00FC5797" w:rsidRPr="00E75339" w:rsidRDefault="00FC5797" w:rsidP="00FC5797">
            <w:pPr>
              <w:pStyle w:val="aff0"/>
              <w:numPr>
                <w:ilvl w:val="0"/>
                <w:numId w:val="38"/>
              </w:numPr>
              <w:spacing w:before="40"/>
              <w:ind w:leftChars="0"/>
              <w:rPr>
                <w:rFonts w:cs="Times"/>
                <w:szCs w:val="20"/>
              </w:rPr>
            </w:pPr>
            <w:r w:rsidRPr="00E75339">
              <w:rPr>
                <w:rFonts w:cs="Times"/>
                <w:b/>
                <w:bCs/>
                <w:szCs w:val="20"/>
              </w:rPr>
              <w:t>Option 2:</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 xml:space="preserve">an </w:t>
            </w:r>
            <w:r w:rsidRPr="00E75339">
              <w:rPr>
                <w:rFonts w:cs="Times"/>
                <w:szCs w:val="20"/>
              </w:rPr>
              <w:t>occasion determined by RRC.</w:t>
            </w:r>
          </w:p>
          <w:p w14:paraId="328A5F81" w14:textId="77777777" w:rsidR="00FC5797" w:rsidRPr="00E75339" w:rsidRDefault="00FC5797" w:rsidP="00FC5797">
            <w:pPr>
              <w:pStyle w:val="aff0"/>
              <w:numPr>
                <w:ilvl w:val="1"/>
                <w:numId w:val="38"/>
              </w:numPr>
              <w:spacing w:before="40"/>
              <w:ind w:leftChars="0"/>
              <w:rPr>
                <w:rFonts w:cs="Times"/>
                <w:szCs w:val="20"/>
              </w:rPr>
            </w:pPr>
            <w:r w:rsidRPr="00E75339">
              <w:rPr>
                <w:rFonts w:cs="Times"/>
                <w:szCs w:val="20"/>
                <w:lang w:val="en-US"/>
              </w:rPr>
              <w:t>FFS details</w:t>
            </w:r>
          </w:p>
          <w:p w14:paraId="017EA964" w14:textId="77777777" w:rsidR="00FC5797" w:rsidRPr="00E75339" w:rsidRDefault="00FC5797" w:rsidP="00FC5797">
            <w:pPr>
              <w:pStyle w:val="aff0"/>
              <w:numPr>
                <w:ilvl w:val="0"/>
                <w:numId w:val="38"/>
              </w:numPr>
              <w:spacing w:before="40"/>
              <w:ind w:leftChars="0"/>
              <w:rPr>
                <w:rFonts w:cs="Times"/>
                <w:szCs w:val="20"/>
              </w:rPr>
            </w:pPr>
            <w:r w:rsidRPr="00E75339">
              <w:rPr>
                <w:rFonts w:cs="Times"/>
                <w:b/>
                <w:bCs/>
                <w:szCs w:val="20"/>
              </w:rPr>
              <w:lastRenderedPageBreak/>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7335066A" w14:textId="77777777" w:rsidR="00FC5797" w:rsidRPr="00E75339" w:rsidRDefault="00FC5797" w:rsidP="00FC5797">
            <w:pPr>
              <w:pStyle w:val="aff0"/>
              <w:numPr>
                <w:ilvl w:val="1"/>
                <w:numId w:val="38"/>
              </w:numPr>
              <w:spacing w:before="40"/>
              <w:ind w:leftChars="0"/>
              <w:rPr>
                <w:rFonts w:cs="Times"/>
                <w:szCs w:val="20"/>
              </w:rPr>
            </w:pPr>
            <w:r w:rsidRPr="00E75339">
              <w:rPr>
                <w:rFonts w:cs="Times"/>
                <w:szCs w:val="20"/>
                <w:lang w:val="en-US"/>
              </w:rPr>
              <w:t>FFS details</w:t>
            </w:r>
          </w:p>
          <w:p w14:paraId="54440D57" w14:textId="77777777" w:rsidR="00FC5797" w:rsidRPr="00E75339" w:rsidRDefault="00FC5797" w:rsidP="00FC5797">
            <w:pPr>
              <w:pStyle w:val="aff0"/>
              <w:numPr>
                <w:ilvl w:val="2"/>
                <w:numId w:val="38"/>
              </w:numPr>
              <w:spacing w:before="40"/>
              <w:ind w:leftChars="0"/>
              <w:rPr>
                <w:rFonts w:cs="Times"/>
                <w:szCs w:val="20"/>
              </w:rPr>
            </w:pPr>
            <w:r w:rsidRPr="00E75339">
              <w:rPr>
                <w:rFonts w:cs="Times"/>
                <w:szCs w:val="20"/>
                <w:lang w:val="en-US"/>
              </w:rPr>
              <w:t>Example of a pre-determined occasion: 1</w:t>
            </w:r>
            <w:r w:rsidRPr="00E75339">
              <w:rPr>
                <w:rFonts w:cs="Times"/>
                <w:szCs w:val="20"/>
                <w:vertAlign w:val="superscript"/>
                <w:lang w:val="en-US"/>
              </w:rPr>
              <w:t>st</w:t>
            </w:r>
            <w:r w:rsidRPr="00E75339">
              <w:rPr>
                <w:rFonts w:cs="Times"/>
                <w:szCs w:val="20"/>
                <w:lang w:val="en-US"/>
              </w:rPr>
              <w:t xml:space="preserve"> configured PUSCH TO in a CG period or 1</w:t>
            </w:r>
            <w:r w:rsidRPr="00E75339">
              <w:rPr>
                <w:rFonts w:cs="Times"/>
                <w:szCs w:val="20"/>
                <w:vertAlign w:val="superscript"/>
                <w:lang w:val="en-US"/>
              </w:rPr>
              <w:t>st</w:t>
            </w:r>
            <w:r w:rsidRPr="00E75339">
              <w:rPr>
                <w:rFonts w:cs="Times"/>
                <w:szCs w:val="20"/>
                <w:lang w:val="en-US"/>
              </w:rPr>
              <w:t xml:space="preserve"> configured PUSCH TO in a multiple CG periods</w:t>
            </w:r>
          </w:p>
          <w:p w14:paraId="51C09926" w14:textId="77777777" w:rsidR="00FC5797" w:rsidRPr="00E75339" w:rsidRDefault="00FC5797" w:rsidP="00FC5797">
            <w:pPr>
              <w:pStyle w:val="aff0"/>
              <w:numPr>
                <w:ilvl w:val="0"/>
                <w:numId w:val="38"/>
              </w:numPr>
              <w:spacing w:before="40"/>
              <w:ind w:leftChars="0"/>
              <w:rPr>
                <w:rFonts w:cs="Times"/>
                <w:szCs w:val="20"/>
              </w:rPr>
            </w:pPr>
            <w:r w:rsidRPr="00E75339">
              <w:rPr>
                <w:rFonts w:cs="Times"/>
                <w:b/>
                <w:bCs/>
                <w:szCs w:val="20"/>
              </w:rPr>
              <w:t>Option 4:</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 xml:space="preserve">the </w:t>
            </w:r>
            <w:r w:rsidRPr="00E75339">
              <w:rPr>
                <w:rFonts w:cs="Times"/>
                <w:szCs w:val="20"/>
              </w:rPr>
              <w:t xml:space="preserve">UCI, if </w:t>
            </w:r>
            <w:r w:rsidRPr="00E75339">
              <w:rPr>
                <w:rFonts w:cs="Times"/>
                <w:szCs w:val="20"/>
                <w:lang w:val="en-US"/>
              </w:rPr>
              <w:t>it is</w:t>
            </w:r>
            <w:r w:rsidRPr="00E75339">
              <w:rPr>
                <w:rFonts w:cs="Times"/>
                <w:szCs w:val="20"/>
              </w:rPr>
              <w:t xml:space="preserve"> transmitted in</w:t>
            </w:r>
            <w:r w:rsidRPr="00E75339">
              <w:rPr>
                <w:rFonts w:cs="Times"/>
                <w:szCs w:val="20"/>
                <w:lang w:val="en-US"/>
              </w:rPr>
              <w:t xml:space="preserve"> a</w:t>
            </w:r>
            <w:r w:rsidRPr="00E75339">
              <w:rPr>
                <w:rFonts w:cs="Times"/>
                <w:szCs w:val="20"/>
              </w:rPr>
              <w:t xml:space="preserve"> </w:t>
            </w:r>
            <w:r w:rsidRPr="00E75339">
              <w:rPr>
                <w:rFonts w:cs="Times"/>
                <w:szCs w:val="20"/>
                <w:lang w:val="en-US"/>
              </w:rPr>
              <w:t xml:space="preserve">transmission </w:t>
            </w:r>
            <w:r w:rsidRPr="00E75339">
              <w:rPr>
                <w:rFonts w:cs="Times"/>
                <w:szCs w:val="20"/>
              </w:rPr>
              <w:t xml:space="preserve">occasion determined </w:t>
            </w:r>
            <w:r w:rsidRPr="00E75339">
              <w:rPr>
                <w:rFonts w:cs="Times"/>
                <w:szCs w:val="20"/>
                <w:lang w:val="en-US"/>
              </w:rPr>
              <w:t>satisfying given condition(s)</w:t>
            </w:r>
            <w:r w:rsidRPr="00E75339">
              <w:rPr>
                <w:rFonts w:cs="Times"/>
                <w:szCs w:val="20"/>
              </w:rPr>
              <w:t>.</w:t>
            </w:r>
          </w:p>
          <w:p w14:paraId="64C018C6" w14:textId="77777777" w:rsidR="00FC5797" w:rsidRPr="00E75339" w:rsidRDefault="00FC5797" w:rsidP="00FC5797">
            <w:pPr>
              <w:pStyle w:val="aff0"/>
              <w:numPr>
                <w:ilvl w:val="1"/>
                <w:numId w:val="38"/>
              </w:numPr>
              <w:spacing w:before="40"/>
              <w:ind w:leftChars="0"/>
              <w:rPr>
                <w:rFonts w:cs="Times"/>
                <w:szCs w:val="20"/>
              </w:rPr>
            </w:pPr>
            <w:r w:rsidRPr="00E75339">
              <w:rPr>
                <w:rFonts w:cs="Times"/>
                <w:szCs w:val="20"/>
                <w:lang w:val="en-US"/>
              </w:rPr>
              <w:t>FFS details</w:t>
            </w:r>
          </w:p>
          <w:p w14:paraId="38835931" w14:textId="77777777" w:rsidR="00FC5797" w:rsidRPr="00E75339" w:rsidRDefault="00FC5797" w:rsidP="00FC5797">
            <w:pPr>
              <w:pStyle w:val="aff0"/>
              <w:numPr>
                <w:ilvl w:val="2"/>
                <w:numId w:val="38"/>
              </w:numPr>
              <w:spacing w:before="40"/>
              <w:ind w:leftChars="0"/>
              <w:rPr>
                <w:rFonts w:cs="Times"/>
                <w:szCs w:val="20"/>
              </w:rPr>
            </w:pPr>
            <w:r w:rsidRPr="00E75339">
              <w:rPr>
                <w:rFonts w:cs="Times"/>
                <w:szCs w:val="20"/>
                <w:lang w:val="en-US"/>
              </w:rPr>
              <w:t>Examples of a condition: A first transmitted PUSCH in a CG period, or a first PUSCH transmission within a multiple of CG periods.</w:t>
            </w:r>
          </w:p>
          <w:p w14:paraId="3C04ABAF" w14:textId="548637B9" w:rsidR="00FC5797" w:rsidRPr="00FC5797" w:rsidRDefault="00FC5797" w:rsidP="00FC5797">
            <w:pPr>
              <w:rPr>
                <w:rFonts w:eastAsiaTheme="minorEastAsia"/>
                <w:lang w:val="en-US" w:eastAsia="zh-CN"/>
              </w:rPr>
            </w:pPr>
            <w:r w:rsidRPr="00E75339">
              <w:rPr>
                <w:lang w:eastAsia="x-none"/>
              </w:rPr>
              <w:t>Other options are not precluded. Proponent companies to provide details.</w:t>
            </w:r>
          </w:p>
        </w:tc>
      </w:tr>
    </w:tbl>
    <w:p w14:paraId="5EB0800D" w14:textId="5CA4A547" w:rsidR="00B6357A" w:rsidRDefault="00612789" w:rsidP="007F6DF9">
      <w:pPr>
        <w:spacing w:beforeLines="50" w:before="120" w:afterLines="50" w:after="120"/>
        <w:ind w:left="0" w:firstLine="0"/>
        <w:jc w:val="both"/>
        <w:rPr>
          <w:rFonts w:ascii="Times New Roman" w:eastAsia="Yu Mincho" w:hAnsi="Times New Roman"/>
          <w:bCs/>
          <w:szCs w:val="18"/>
          <w:lang w:eastAsia="ja-JP"/>
        </w:rPr>
      </w:pPr>
      <w:r w:rsidRPr="00E02D84">
        <w:rPr>
          <w:rFonts w:ascii="Times New Roman" w:eastAsia="Yu Mincho" w:hAnsi="Times New Roman"/>
          <w:bCs/>
          <w:szCs w:val="18"/>
          <w:lang w:eastAsia="ja-JP"/>
        </w:rPr>
        <w:lastRenderedPageBreak/>
        <w:t xml:space="preserve">From our point of view, RRC configuration </w:t>
      </w:r>
      <w:r w:rsidR="00831B33" w:rsidRPr="00E02D84">
        <w:rPr>
          <w:rFonts w:ascii="Times New Roman" w:eastAsia="Yu Mincho" w:hAnsi="Times New Roman"/>
          <w:bCs/>
          <w:szCs w:val="18"/>
          <w:lang w:eastAsia="ja-JP"/>
        </w:rPr>
        <w:t xml:space="preserve">based on option 2 </w:t>
      </w:r>
      <w:r w:rsidRPr="00E02D84">
        <w:rPr>
          <w:rFonts w:ascii="Times New Roman" w:eastAsia="Yu Mincho" w:hAnsi="Times New Roman"/>
          <w:bCs/>
          <w:szCs w:val="18"/>
          <w:lang w:eastAsia="ja-JP"/>
        </w:rPr>
        <w:t xml:space="preserve">or protocol pre-definition </w:t>
      </w:r>
      <w:r w:rsidR="00831B33" w:rsidRPr="00E02D84">
        <w:rPr>
          <w:rFonts w:ascii="Times New Roman" w:eastAsia="Yu Mincho" w:hAnsi="Times New Roman"/>
          <w:bCs/>
          <w:szCs w:val="18"/>
          <w:lang w:eastAsia="ja-JP"/>
        </w:rPr>
        <w:t>based on option 3 actually limit</w:t>
      </w:r>
      <w:r w:rsidRPr="00E02D84">
        <w:rPr>
          <w:rFonts w:ascii="Times New Roman" w:eastAsia="Yu Mincho" w:hAnsi="Times New Roman"/>
          <w:bCs/>
          <w:szCs w:val="18"/>
          <w:lang w:eastAsia="ja-JP"/>
        </w:rPr>
        <w:t xml:space="preserve"> the number of TO carry</w:t>
      </w:r>
      <w:r w:rsidR="00831B33" w:rsidRPr="00E02D84">
        <w:rPr>
          <w:rFonts w:ascii="Times New Roman" w:eastAsia="Yu Mincho" w:hAnsi="Times New Roman"/>
          <w:bCs/>
          <w:szCs w:val="18"/>
          <w:lang w:eastAsia="ja-JP"/>
        </w:rPr>
        <w:t>ing</w:t>
      </w:r>
      <w:r w:rsidRPr="00E02D84">
        <w:rPr>
          <w:rFonts w:ascii="Times New Roman" w:eastAsia="Yu Mincho" w:hAnsi="Times New Roman"/>
          <w:bCs/>
          <w:szCs w:val="18"/>
          <w:lang w:eastAsia="ja-JP"/>
        </w:rPr>
        <w:t xml:space="preserve"> UCI within a </w:t>
      </w:r>
      <w:r w:rsidR="003746B2">
        <w:rPr>
          <w:rFonts w:ascii="Times New Roman" w:eastAsia="Yu Mincho" w:hAnsi="Times New Roman"/>
          <w:bCs/>
          <w:szCs w:val="18"/>
          <w:lang w:eastAsia="ja-JP"/>
        </w:rPr>
        <w:t>time duration</w:t>
      </w:r>
      <w:r w:rsidRPr="00E02D84">
        <w:rPr>
          <w:rFonts w:ascii="Times New Roman" w:eastAsia="Yu Mincho" w:hAnsi="Times New Roman"/>
          <w:bCs/>
          <w:szCs w:val="18"/>
          <w:lang w:eastAsia="ja-JP"/>
        </w:rPr>
        <w:t xml:space="preserve">, that is, to avoid the </w:t>
      </w:r>
      <w:r w:rsidR="00831B33" w:rsidRPr="00E02D84">
        <w:rPr>
          <w:rFonts w:ascii="Times New Roman" w:eastAsia="Yu Mincho" w:hAnsi="Times New Roman"/>
          <w:bCs/>
          <w:szCs w:val="18"/>
          <w:lang w:eastAsia="ja-JP"/>
        </w:rPr>
        <w:t>gNB</w:t>
      </w:r>
      <w:r w:rsidRPr="00E02D84">
        <w:rPr>
          <w:rFonts w:ascii="Times New Roman" w:eastAsia="Yu Mincho" w:hAnsi="Times New Roman"/>
          <w:bCs/>
          <w:szCs w:val="18"/>
          <w:lang w:eastAsia="ja-JP"/>
        </w:rPr>
        <w:t xml:space="preserve"> </w:t>
      </w:r>
      <w:r w:rsidR="007F6DF9" w:rsidRPr="00E02D84">
        <w:rPr>
          <w:rFonts w:ascii="Times New Roman" w:eastAsia="Yu Mincho" w:hAnsi="Times New Roman"/>
          <w:bCs/>
          <w:szCs w:val="18"/>
          <w:lang w:eastAsia="ja-JP"/>
        </w:rPr>
        <w:t>monitoring</w:t>
      </w:r>
      <w:r w:rsidRPr="00E02D84">
        <w:rPr>
          <w:rFonts w:ascii="Times New Roman" w:eastAsia="Yu Mincho" w:hAnsi="Times New Roman"/>
          <w:bCs/>
          <w:szCs w:val="18"/>
          <w:lang w:eastAsia="ja-JP"/>
        </w:rPr>
        <w:t xml:space="preserve"> UCI on some meaningless TO. The ultimate purpose of UE indicating unused TO</w:t>
      </w:r>
      <w:r w:rsidR="00831B33" w:rsidRPr="00E02D84">
        <w:rPr>
          <w:rFonts w:ascii="Times New Roman" w:eastAsia="Yu Mincho" w:hAnsi="Times New Roman"/>
          <w:bCs/>
          <w:szCs w:val="18"/>
          <w:lang w:eastAsia="ja-JP"/>
        </w:rPr>
        <w:t>s</w:t>
      </w:r>
      <w:r w:rsidRPr="00E02D84">
        <w:rPr>
          <w:rFonts w:ascii="Times New Roman" w:eastAsia="Yu Mincho" w:hAnsi="Times New Roman"/>
          <w:bCs/>
          <w:szCs w:val="18"/>
          <w:lang w:eastAsia="ja-JP"/>
        </w:rPr>
        <w:t xml:space="preserve"> </w:t>
      </w:r>
      <w:r w:rsidR="00831B33" w:rsidRPr="00E02D84">
        <w:rPr>
          <w:rFonts w:ascii="Times New Roman" w:eastAsia="Yu Mincho" w:hAnsi="Times New Roman"/>
          <w:bCs/>
          <w:szCs w:val="18"/>
          <w:lang w:eastAsia="ja-JP"/>
        </w:rPr>
        <w:t>to gNB</w:t>
      </w:r>
      <w:r w:rsidRPr="00E02D84">
        <w:rPr>
          <w:rFonts w:ascii="Times New Roman" w:eastAsia="Yu Mincho" w:hAnsi="Times New Roman"/>
          <w:bCs/>
          <w:szCs w:val="18"/>
          <w:lang w:eastAsia="ja-JP"/>
        </w:rPr>
        <w:t xml:space="preserve"> is </w:t>
      </w:r>
      <w:r w:rsidR="005B674A" w:rsidRPr="00E02D84">
        <w:rPr>
          <w:rFonts w:ascii="Times New Roman" w:eastAsia="Yu Mincho" w:hAnsi="Times New Roman"/>
          <w:bCs/>
          <w:szCs w:val="18"/>
          <w:lang w:eastAsia="ja-JP"/>
        </w:rPr>
        <w:t xml:space="preserve">that </w:t>
      </w:r>
      <w:r w:rsidRPr="00E02D84">
        <w:rPr>
          <w:rFonts w:ascii="Times New Roman" w:eastAsia="Yu Mincho" w:hAnsi="Times New Roman"/>
          <w:bCs/>
          <w:szCs w:val="18"/>
          <w:lang w:eastAsia="ja-JP"/>
        </w:rPr>
        <w:t xml:space="preserve">make the </w:t>
      </w:r>
      <w:r w:rsidR="00831B33" w:rsidRPr="00E02D84">
        <w:rPr>
          <w:rFonts w:ascii="Times New Roman" w:eastAsia="Yu Mincho" w:hAnsi="Times New Roman"/>
          <w:bCs/>
          <w:szCs w:val="18"/>
          <w:lang w:eastAsia="ja-JP"/>
        </w:rPr>
        <w:t>gNB reuse</w:t>
      </w:r>
      <w:r w:rsidRPr="00E02D84">
        <w:rPr>
          <w:rFonts w:ascii="Times New Roman" w:eastAsia="Yu Mincho" w:hAnsi="Times New Roman"/>
          <w:bCs/>
          <w:szCs w:val="18"/>
          <w:lang w:eastAsia="ja-JP"/>
        </w:rPr>
        <w:t xml:space="preserve"> the time-frequency resources </w:t>
      </w:r>
      <w:r w:rsidR="00FD3EEC" w:rsidRPr="00FD3EEC">
        <w:rPr>
          <w:rFonts w:ascii="Times New Roman" w:eastAsia="Yu Mincho" w:hAnsi="Times New Roman"/>
          <w:bCs/>
          <w:szCs w:val="18"/>
          <w:lang w:eastAsia="ja-JP"/>
        </w:rPr>
        <w:t>corresponding</w:t>
      </w:r>
      <w:r w:rsidRPr="00E02D84">
        <w:rPr>
          <w:rFonts w:ascii="Times New Roman" w:eastAsia="Yu Mincho" w:hAnsi="Times New Roman"/>
          <w:bCs/>
          <w:szCs w:val="18"/>
          <w:lang w:eastAsia="ja-JP"/>
        </w:rPr>
        <w:t xml:space="preserve"> </w:t>
      </w:r>
      <w:r w:rsidR="00FD3EEC">
        <w:rPr>
          <w:rFonts w:ascii="Times New Roman" w:eastAsia="Yu Mincho" w:hAnsi="Times New Roman"/>
          <w:bCs/>
          <w:szCs w:val="18"/>
          <w:lang w:eastAsia="ja-JP"/>
        </w:rPr>
        <w:t xml:space="preserve">to </w:t>
      </w:r>
      <w:r w:rsidR="00831B33" w:rsidRPr="00E02D84">
        <w:rPr>
          <w:rFonts w:ascii="Times New Roman" w:eastAsia="Yu Mincho" w:hAnsi="Times New Roman"/>
          <w:bCs/>
          <w:szCs w:val="18"/>
          <w:lang w:eastAsia="ja-JP"/>
        </w:rPr>
        <w:t>these unused TOs</w:t>
      </w:r>
      <w:r w:rsidRPr="00E02D84">
        <w:rPr>
          <w:rFonts w:ascii="Times New Roman" w:eastAsia="Yu Mincho" w:hAnsi="Times New Roman"/>
          <w:bCs/>
          <w:szCs w:val="18"/>
          <w:lang w:eastAsia="ja-JP"/>
        </w:rPr>
        <w:t xml:space="preserve">. Assuming the </w:t>
      </w:r>
      <w:r w:rsidR="003746B2">
        <w:rPr>
          <w:rFonts w:ascii="Times New Roman" w:eastAsia="Yu Mincho" w:hAnsi="Times New Roman"/>
          <w:bCs/>
          <w:szCs w:val="18"/>
          <w:lang w:eastAsia="ja-JP"/>
        </w:rPr>
        <w:t>time duration</w:t>
      </w:r>
      <w:r w:rsidRPr="00E02D84">
        <w:rPr>
          <w:rFonts w:ascii="Times New Roman" w:eastAsia="Yu Mincho" w:hAnsi="Times New Roman"/>
          <w:bCs/>
          <w:szCs w:val="18"/>
          <w:lang w:eastAsia="ja-JP"/>
        </w:rPr>
        <w:t xml:space="preserve"> is a CG </w:t>
      </w:r>
      <w:r w:rsidR="005B674A" w:rsidRPr="00E02D84">
        <w:rPr>
          <w:rFonts w:ascii="Times New Roman" w:hAnsi="Times New Roman"/>
          <w:szCs w:val="20"/>
          <w:lang w:val="en-US"/>
        </w:rPr>
        <w:t>period</w:t>
      </w:r>
      <w:r w:rsidR="005B674A" w:rsidRPr="00E02D84">
        <w:rPr>
          <w:rFonts w:ascii="Times New Roman" w:eastAsia="Yu Mincho" w:hAnsi="Times New Roman"/>
          <w:bCs/>
          <w:szCs w:val="18"/>
          <w:lang w:eastAsia="ja-JP"/>
        </w:rPr>
        <w:t>, some TO</w:t>
      </w:r>
      <w:r w:rsidRPr="00E02D84">
        <w:rPr>
          <w:rFonts w:ascii="Times New Roman" w:eastAsia="Yu Mincho" w:hAnsi="Times New Roman"/>
          <w:bCs/>
          <w:szCs w:val="18"/>
          <w:lang w:eastAsia="ja-JP"/>
        </w:rPr>
        <w:t xml:space="preserve">s later in the CG </w:t>
      </w:r>
      <w:r w:rsidR="005B674A" w:rsidRPr="00E02D84">
        <w:rPr>
          <w:rFonts w:ascii="Times New Roman" w:hAnsi="Times New Roman"/>
          <w:szCs w:val="20"/>
          <w:lang w:val="en-US"/>
        </w:rPr>
        <w:t>period</w:t>
      </w:r>
      <w:r w:rsidRPr="00E02D84">
        <w:rPr>
          <w:rFonts w:ascii="Times New Roman" w:eastAsia="Yu Mincho" w:hAnsi="Times New Roman"/>
          <w:bCs/>
          <w:szCs w:val="18"/>
          <w:lang w:eastAsia="ja-JP"/>
        </w:rPr>
        <w:t xml:space="preserve"> do not need to carry the UCI. </w:t>
      </w:r>
      <w:r w:rsidR="005B674A" w:rsidRPr="00E02D84">
        <w:rPr>
          <w:rFonts w:ascii="Times New Roman" w:eastAsia="Yu Mincho" w:hAnsi="Times New Roman"/>
          <w:bCs/>
          <w:szCs w:val="18"/>
          <w:lang w:eastAsia="ja-JP"/>
        </w:rPr>
        <w:t>Because the dynamic indication for the unused TO needs to consider timeline. Even if a TO later in a CG period carries the UCI, the TO that is indicated unused may not meet the timeline. An extreme example is where the last TO in the CG period includ</w:t>
      </w:r>
      <w:r w:rsidR="008C03B8">
        <w:rPr>
          <w:rFonts w:ascii="Times New Roman" w:eastAsia="Yu Mincho" w:hAnsi="Times New Roman"/>
          <w:bCs/>
          <w:szCs w:val="18"/>
          <w:lang w:eastAsia="ja-JP"/>
        </w:rPr>
        <w:t>ing</w:t>
      </w:r>
      <w:r w:rsidR="005B674A" w:rsidRPr="00E02D84">
        <w:rPr>
          <w:rFonts w:ascii="Times New Roman" w:eastAsia="Yu Mincho" w:hAnsi="Times New Roman"/>
          <w:bCs/>
          <w:szCs w:val="18"/>
          <w:lang w:eastAsia="ja-JP"/>
        </w:rPr>
        <w:t xml:space="preserve"> the UCI</w:t>
      </w:r>
      <w:r w:rsidR="008C03B8">
        <w:rPr>
          <w:rFonts w:ascii="Times New Roman" w:eastAsia="Yu Mincho" w:hAnsi="Times New Roman"/>
          <w:bCs/>
          <w:szCs w:val="18"/>
          <w:lang w:eastAsia="ja-JP"/>
        </w:rPr>
        <w:t xml:space="preserve"> is meaningless</w:t>
      </w:r>
      <w:r w:rsidR="005B674A" w:rsidRPr="00E02D84">
        <w:rPr>
          <w:rFonts w:ascii="Times New Roman" w:eastAsia="Yu Mincho" w:hAnsi="Times New Roman"/>
          <w:bCs/>
          <w:szCs w:val="18"/>
          <w:lang w:eastAsia="ja-JP"/>
        </w:rPr>
        <w:t xml:space="preserve">. </w:t>
      </w:r>
      <w:r w:rsidR="007F6DF9" w:rsidRPr="00E02D84">
        <w:rPr>
          <w:rFonts w:ascii="Times New Roman" w:eastAsia="Yu Mincho" w:hAnsi="Times New Roman"/>
          <w:bCs/>
          <w:szCs w:val="18"/>
          <w:lang w:eastAsia="ja-JP"/>
        </w:rPr>
        <w:t xml:space="preserve">In addition, if the earlier TO in the CG </w:t>
      </w:r>
      <w:r w:rsidR="00E02D84" w:rsidRPr="00E02D84">
        <w:rPr>
          <w:rFonts w:ascii="Times New Roman" w:hAnsi="Times New Roman"/>
          <w:szCs w:val="20"/>
          <w:lang w:val="en-US"/>
        </w:rPr>
        <w:t>period</w:t>
      </w:r>
      <w:r w:rsidR="007F6DF9" w:rsidRPr="00E02D84">
        <w:rPr>
          <w:rFonts w:ascii="Times New Roman" w:eastAsia="Yu Mincho" w:hAnsi="Times New Roman"/>
          <w:bCs/>
          <w:szCs w:val="18"/>
          <w:lang w:eastAsia="ja-JP"/>
        </w:rPr>
        <w:t xml:space="preserve"> carries the UCI, dynamic indication </w:t>
      </w:r>
      <w:r w:rsidR="00E02D84" w:rsidRPr="00E02D84">
        <w:rPr>
          <w:rFonts w:ascii="Times New Roman" w:hAnsi="Times New Roman"/>
          <w:szCs w:val="20"/>
          <w:lang w:eastAsia="ja-JP"/>
        </w:rPr>
        <w:t>based on the UCI</w:t>
      </w:r>
      <w:r w:rsidR="00E02D84" w:rsidRPr="00E02D84">
        <w:rPr>
          <w:rFonts w:ascii="Times New Roman" w:eastAsia="Yu Mincho" w:hAnsi="Times New Roman"/>
          <w:bCs/>
          <w:szCs w:val="18"/>
          <w:lang w:eastAsia="ja-JP"/>
        </w:rPr>
        <w:t xml:space="preserve"> </w:t>
      </w:r>
      <w:r w:rsidR="007F6DF9" w:rsidRPr="00E02D84">
        <w:rPr>
          <w:rFonts w:ascii="Times New Roman" w:eastAsia="Yu Mincho" w:hAnsi="Times New Roman"/>
          <w:bCs/>
          <w:szCs w:val="18"/>
          <w:lang w:eastAsia="ja-JP"/>
        </w:rPr>
        <w:t>can better indicate more TO</w:t>
      </w:r>
      <w:r w:rsidR="00E02D84" w:rsidRPr="00E02D84">
        <w:rPr>
          <w:rFonts w:ascii="Times New Roman" w:eastAsia="Yu Mincho" w:hAnsi="Times New Roman"/>
          <w:bCs/>
          <w:szCs w:val="18"/>
          <w:lang w:eastAsia="ja-JP"/>
        </w:rPr>
        <w:t>s</w:t>
      </w:r>
      <w:r w:rsidR="007F6DF9" w:rsidRPr="00E02D84">
        <w:rPr>
          <w:rFonts w:ascii="Times New Roman" w:eastAsia="Yu Mincho" w:hAnsi="Times New Roman"/>
          <w:bCs/>
          <w:szCs w:val="18"/>
          <w:lang w:eastAsia="ja-JP"/>
        </w:rPr>
        <w:t xml:space="preserve"> in th</w:t>
      </w:r>
      <w:r w:rsidR="00E02D84" w:rsidRPr="00E02D84">
        <w:rPr>
          <w:rFonts w:ascii="Times New Roman" w:eastAsia="Yu Mincho" w:hAnsi="Times New Roman"/>
          <w:bCs/>
          <w:szCs w:val="18"/>
          <w:lang w:eastAsia="ja-JP"/>
        </w:rPr>
        <w:t>e</w:t>
      </w:r>
      <w:r w:rsidR="007F6DF9" w:rsidRPr="00E02D84">
        <w:rPr>
          <w:rFonts w:ascii="Times New Roman" w:eastAsia="Yu Mincho" w:hAnsi="Times New Roman"/>
          <w:bCs/>
          <w:szCs w:val="18"/>
          <w:lang w:eastAsia="ja-JP"/>
        </w:rPr>
        <w:t xml:space="preserve"> CG </w:t>
      </w:r>
      <w:r w:rsidR="00E02D84" w:rsidRPr="00E02D84">
        <w:rPr>
          <w:rFonts w:ascii="Times New Roman" w:eastAsia="Yu Mincho" w:hAnsi="Times New Roman"/>
          <w:bCs/>
          <w:szCs w:val="18"/>
          <w:lang w:eastAsia="ja-JP"/>
        </w:rPr>
        <w:t>period</w:t>
      </w:r>
      <w:r w:rsidR="007F6DF9" w:rsidRPr="00E02D84">
        <w:rPr>
          <w:rFonts w:ascii="Times New Roman" w:eastAsia="Yu Mincho" w:hAnsi="Times New Roman"/>
          <w:bCs/>
          <w:szCs w:val="18"/>
          <w:lang w:eastAsia="ja-JP"/>
        </w:rPr>
        <w:t xml:space="preserve">, while also providing sufficient time for the </w:t>
      </w:r>
      <w:r w:rsidR="00E02D84" w:rsidRPr="00E02D84">
        <w:rPr>
          <w:rFonts w:ascii="Times New Roman" w:eastAsia="Yu Mincho" w:hAnsi="Times New Roman"/>
          <w:bCs/>
          <w:szCs w:val="18"/>
          <w:lang w:eastAsia="ja-JP"/>
        </w:rPr>
        <w:t>gNB</w:t>
      </w:r>
      <w:r w:rsidR="007F6DF9" w:rsidRPr="00E02D84">
        <w:rPr>
          <w:rFonts w:ascii="Times New Roman" w:eastAsia="Yu Mincho" w:hAnsi="Times New Roman"/>
          <w:bCs/>
          <w:szCs w:val="18"/>
          <w:lang w:eastAsia="ja-JP"/>
        </w:rPr>
        <w:t xml:space="preserve"> </w:t>
      </w:r>
      <w:r w:rsidR="00E02D84" w:rsidRPr="00E02D84">
        <w:rPr>
          <w:rFonts w:ascii="Times New Roman" w:eastAsia="Yu Mincho" w:hAnsi="Times New Roman"/>
          <w:bCs/>
          <w:szCs w:val="18"/>
          <w:lang w:eastAsia="ja-JP"/>
        </w:rPr>
        <w:t>to</w:t>
      </w:r>
      <w:r w:rsidR="007F6DF9" w:rsidRPr="00E02D84">
        <w:rPr>
          <w:rFonts w:ascii="Times New Roman" w:eastAsia="Yu Mincho" w:hAnsi="Times New Roman"/>
          <w:bCs/>
          <w:szCs w:val="18"/>
          <w:lang w:eastAsia="ja-JP"/>
        </w:rPr>
        <w:t xml:space="preserve"> reallocate the time-frequency resources in these TO. Therefore, it makes more sense to send the CG PUSCH</w:t>
      </w:r>
      <w:r w:rsidR="00E02D84" w:rsidRPr="00E02D84">
        <w:rPr>
          <w:rFonts w:ascii="Times New Roman" w:eastAsia="Yu Mincho" w:hAnsi="Times New Roman"/>
          <w:bCs/>
          <w:szCs w:val="18"/>
          <w:lang w:eastAsia="ja-JP"/>
        </w:rPr>
        <w:t xml:space="preserve"> carrying </w:t>
      </w:r>
      <w:r w:rsidR="00E02D84" w:rsidRPr="00E02D84">
        <w:rPr>
          <w:rFonts w:ascii="Times New Roman" w:eastAsiaTheme="minorEastAsia" w:hAnsi="Times New Roman"/>
          <w:bCs/>
          <w:szCs w:val="18"/>
          <w:lang w:eastAsia="zh-CN"/>
        </w:rPr>
        <w:t xml:space="preserve">the </w:t>
      </w:r>
      <w:r w:rsidR="00E02D84" w:rsidRPr="00E02D84">
        <w:rPr>
          <w:rFonts w:ascii="Times New Roman" w:eastAsia="Yu Mincho" w:hAnsi="Times New Roman"/>
          <w:bCs/>
          <w:szCs w:val="18"/>
          <w:lang w:eastAsia="ja-JP"/>
        </w:rPr>
        <w:t>UCI to</w:t>
      </w:r>
      <w:r w:rsidR="007F6DF9" w:rsidRPr="00E02D84">
        <w:rPr>
          <w:rFonts w:ascii="Times New Roman" w:eastAsia="Yu Mincho" w:hAnsi="Times New Roman"/>
          <w:bCs/>
          <w:szCs w:val="18"/>
          <w:lang w:eastAsia="ja-JP"/>
        </w:rPr>
        <w:t xml:space="preserve"> the first half of </w:t>
      </w:r>
      <w:r w:rsidR="00E02D84" w:rsidRPr="00E02D84">
        <w:rPr>
          <w:rFonts w:ascii="Times New Roman" w:eastAsia="Yu Mincho" w:hAnsi="Times New Roman"/>
          <w:bCs/>
          <w:szCs w:val="18"/>
          <w:lang w:eastAsia="ja-JP"/>
        </w:rPr>
        <w:t>a</w:t>
      </w:r>
      <w:r w:rsidR="007F6DF9" w:rsidRPr="00E02D84">
        <w:rPr>
          <w:rFonts w:ascii="Times New Roman" w:eastAsia="Yu Mincho" w:hAnsi="Times New Roman"/>
          <w:bCs/>
          <w:szCs w:val="18"/>
          <w:lang w:eastAsia="ja-JP"/>
        </w:rPr>
        <w:t xml:space="preserve"> CG </w:t>
      </w:r>
      <w:r w:rsidR="00E02D84" w:rsidRPr="00E02D84">
        <w:rPr>
          <w:rFonts w:ascii="Times New Roman" w:eastAsia="Yu Mincho" w:hAnsi="Times New Roman"/>
          <w:bCs/>
          <w:szCs w:val="18"/>
          <w:lang w:eastAsia="ja-JP"/>
        </w:rPr>
        <w:t>period</w:t>
      </w:r>
      <w:r w:rsidR="007F6DF9" w:rsidRPr="00E02D84">
        <w:rPr>
          <w:rFonts w:ascii="Times New Roman" w:eastAsia="Yu Mincho" w:hAnsi="Times New Roman"/>
          <w:bCs/>
          <w:szCs w:val="18"/>
          <w:lang w:eastAsia="ja-JP"/>
        </w:rPr>
        <w:t>.</w:t>
      </w:r>
      <w:r w:rsidRPr="00E02D84">
        <w:rPr>
          <w:rFonts w:ascii="Times New Roman" w:eastAsia="Yu Mincho" w:hAnsi="Times New Roman"/>
          <w:bCs/>
          <w:szCs w:val="18"/>
          <w:lang w:eastAsia="ja-JP"/>
        </w:rPr>
        <w:t xml:space="preserve"> For example, based on option2 or 3, a number </w:t>
      </w:r>
      <w:r w:rsidRPr="00E02D84">
        <w:rPr>
          <w:rFonts w:ascii="Times New Roman" w:eastAsia="Yu Mincho" w:hAnsi="Times New Roman"/>
          <w:bCs/>
          <w:i/>
          <w:szCs w:val="18"/>
          <w:lang w:eastAsia="ja-JP"/>
        </w:rPr>
        <w:t xml:space="preserve">N </w:t>
      </w:r>
      <w:r w:rsidRPr="00E02D84">
        <w:rPr>
          <w:rFonts w:ascii="Times New Roman" w:eastAsia="Yu Mincho" w:hAnsi="Times New Roman"/>
          <w:bCs/>
          <w:szCs w:val="18"/>
          <w:lang w:eastAsia="ja-JP"/>
        </w:rPr>
        <w:t>can be configured by</w:t>
      </w:r>
      <w:r w:rsidR="00E02D84" w:rsidRPr="00E02D84">
        <w:rPr>
          <w:rFonts w:ascii="Times New Roman" w:eastAsia="Yu Mincho" w:hAnsi="Times New Roman"/>
          <w:bCs/>
          <w:szCs w:val="18"/>
          <w:lang w:eastAsia="ja-JP"/>
        </w:rPr>
        <w:t xml:space="preserve"> RRC or </w:t>
      </w:r>
      <w:r w:rsidRPr="00E02D84">
        <w:rPr>
          <w:rFonts w:ascii="Times New Roman" w:eastAsia="Yu Mincho" w:hAnsi="Times New Roman"/>
          <w:bCs/>
          <w:szCs w:val="18"/>
          <w:lang w:eastAsia="ja-JP"/>
        </w:rPr>
        <w:t xml:space="preserve">predefined </w:t>
      </w:r>
      <w:r w:rsidR="00E02D84" w:rsidRPr="00E02D84">
        <w:rPr>
          <w:rFonts w:ascii="Times New Roman" w:eastAsia="Yu Mincho" w:hAnsi="Times New Roman"/>
          <w:bCs/>
          <w:szCs w:val="18"/>
          <w:lang w:eastAsia="ja-JP"/>
        </w:rPr>
        <w:t>by specification</w:t>
      </w:r>
      <w:r w:rsidRPr="00E02D84">
        <w:rPr>
          <w:rFonts w:ascii="Times New Roman" w:eastAsia="Yu Mincho" w:hAnsi="Times New Roman"/>
          <w:bCs/>
          <w:szCs w:val="18"/>
          <w:lang w:eastAsia="ja-JP"/>
        </w:rPr>
        <w:t xml:space="preserve">, and the first </w:t>
      </w:r>
      <w:r w:rsidRPr="00E02D84">
        <w:rPr>
          <w:rFonts w:ascii="Times New Roman" w:eastAsia="Yu Mincho" w:hAnsi="Times New Roman"/>
          <w:bCs/>
          <w:i/>
          <w:szCs w:val="18"/>
          <w:lang w:eastAsia="ja-JP"/>
        </w:rPr>
        <w:t>N</w:t>
      </w:r>
      <w:r w:rsidRPr="00E02D84">
        <w:rPr>
          <w:rFonts w:ascii="Times New Roman" w:eastAsia="Yu Mincho" w:hAnsi="Times New Roman"/>
          <w:bCs/>
          <w:szCs w:val="18"/>
          <w:lang w:eastAsia="ja-JP"/>
        </w:rPr>
        <w:t xml:space="preserve"> </w:t>
      </w:r>
      <w:r w:rsidR="00E02D84" w:rsidRPr="00E02D84">
        <w:rPr>
          <w:rFonts w:ascii="Times New Roman" w:eastAsia="Yu Mincho" w:hAnsi="Times New Roman"/>
          <w:bCs/>
          <w:szCs w:val="18"/>
          <w:lang w:eastAsia="ja-JP"/>
        </w:rPr>
        <w:t xml:space="preserve">PUSCH </w:t>
      </w:r>
      <w:r w:rsidRPr="00E02D84">
        <w:rPr>
          <w:rFonts w:ascii="Times New Roman" w:eastAsia="Yu Mincho" w:hAnsi="Times New Roman"/>
          <w:bCs/>
          <w:szCs w:val="18"/>
          <w:lang w:eastAsia="ja-JP"/>
        </w:rPr>
        <w:t>TO</w:t>
      </w:r>
      <w:r w:rsidR="00E02D84" w:rsidRPr="00E02D84">
        <w:rPr>
          <w:rFonts w:ascii="Times New Roman" w:eastAsia="Yu Mincho" w:hAnsi="Times New Roman"/>
          <w:bCs/>
          <w:szCs w:val="18"/>
          <w:lang w:eastAsia="ja-JP"/>
        </w:rPr>
        <w:t>s</w:t>
      </w:r>
      <w:r w:rsidRPr="00E02D84">
        <w:rPr>
          <w:rFonts w:ascii="Times New Roman" w:eastAsia="Yu Mincho" w:hAnsi="Times New Roman"/>
          <w:bCs/>
          <w:szCs w:val="18"/>
          <w:lang w:eastAsia="ja-JP"/>
        </w:rPr>
        <w:t xml:space="preserve"> within a CG </w:t>
      </w:r>
      <w:r w:rsidR="00E02D84" w:rsidRPr="00E02D84">
        <w:rPr>
          <w:rFonts w:ascii="Times New Roman" w:eastAsia="Yu Mincho" w:hAnsi="Times New Roman"/>
          <w:bCs/>
          <w:szCs w:val="18"/>
          <w:lang w:eastAsia="ja-JP"/>
        </w:rPr>
        <w:t>period</w:t>
      </w:r>
      <w:r w:rsidRPr="00E02D84">
        <w:rPr>
          <w:rFonts w:ascii="Times New Roman" w:eastAsia="Yu Mincho" w:hAnsi="Times New Roman"/>
          <w:bCs/>
          <w:szCs w:val="18"/>
          <w:lang w:eastAsia="ja-JP"/>
        </w:rPr>
        <w:t xml:space="preserve"> includes UCI.</w:t>
      </w:r>
    </w:p>
    <w:p w14:paraId="4685F84D" w14:textId="1BB63241" w:rsidR="00E02D84" w:rsidRPr="00E35970" w:rsidRDefault="00E35970" w:rsidP="007F6DF9">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6</w:t>
      </w:r>
      <w:r w:rsidRPr="00FB01C5">
        <w:rPr>
          <w:rFonts w:ascii="Times New Roman" w:hAnsi="Times New Roman"/>
          <w:b/>
          <w:bCs/>
          <w:sz w:val="21"/>
          <w:szCs w:val="20"/>
          <w:lang w:eastAsia="ja-JP"/>
        </w:rPr>
        <w:t xml:space="preserve">: </w:t>
      </w:r>
      <w:r w:rsidR="00E02D84" w:rsidRPr="00E35970">
        <w:rPr>
          <w:rFonts w:ascii="Times New Roman" w:hAnsi="Times New Roman"/>
          <w:b/>
          <w:bCs/>
          <w:sz w:val="21"/>
          <w:szCs w:val="20"/>
          <w:lang w:eastAsia="ja-JP"/>
        </w:rPr>
        <w:t xml:space="preserve">Sending CG PUSCH carrying </w:t>
      </w:r>
      <w:r w:rsidR="0005070F" w:rsidRPr="00E35970">
        <w:rPr>
          <w:rFonts w:ascii="Times New Roman" w:hAnsi="Times New Roman"/>
          <w:b/>
          <w:bCs/>
          <w:sz w:val="21"/>
          <w:szCs w:val="20"/>
          <w:lang w:eastAsia="ja-JP"/>
        </w:rPr>
        <w:t xml:space="preserve">the dynamic indication based on </w:t>
      </w:r>
      <w:r w:rsidR="00E02D84" w:rsidRPr="00E35970">
        <w:rPr>
          <w:rFonts w:ascii="Times New Roman" w:hAnsi="Times New Roman"/>
          <w:b/>
          <w:bCs/>
          <w:sz w:val="21"/>
          <w:szCs w:val="20"/>
          <w:lang w:eastAsia="ja-JP"/>
        </w:rPr>
        <w:t xml:space="preserve">UCI in the TO in the first half of CG </w:t>
      </w:r>
      <w:r w:rsidRPr="00E35970">
        <w:rPr>
          <w:rFonts w:ascii="Times New Roman" w:hAnsi="Times New Roman"/>
          <w:b/>
          <w:bCs/>
          <w:sz w:val="21"/>
          <w:szCs w:val="20"/>
          <w:lang w:eastAsia="ja-JP"/>
        </w:rPr>
        <w:t>period</w:t>
      </w:r>
      <w:r w:rsidR="00E02D84" w:rsidRPr="00E35970">
        <w:rPr>
          <w:rFonts w:ascii="Times New Roman" w:hAnsi="Times New Roman"/>
          <w:b/>
          <w:bCs/>
          <w:sz w:val="21"/>
          <w:szCs w:val="20"/>
          <w:lang w:eastAsia="ja-JP"/>
        </w:rPr>
        <w:t xml:space="preserve"> can better meet the timeline, and </w:t>
      </w:r>
      <w:r w:rsidRPr="00E35970">
        <w:rPr>
          <w:rFonts w:ascii="Times New Roman" w:hAnsi="Times New Roman"/>
          <w:b/>
          <w:bCs/>
          <w:sz w:val="21"/>
          <w:szCs w:val="20"/>
          <w:lang w:eastAsia="ja-JP"/>
        </w:rPr>
        <w:t xml:space="preserve">the UCI </w:t>
      </w:r>
      <w:r w:rsidR="00E02D84" w:rsidRPr="00E35970">
        <w:rPr>
          <w:rFonts w:ascii="Times New Roman" w:hAnsi="Times New Roman"/>
          <w:b/>
          <w:bCs/>
          <w:sz w:val="21"/>
          <w:szCs w:val="20"/>
          <w:lang w:eastAsia="ja-JP"/>
        </w:rPr>
        <w:t>can also indicate more TO</w:t>
      </w:r>
      <w:r w:rsidRPr="00E35970">
        <w:rPr>
          <w:rFonts w:ascii="Times New Roman" w:hAnsi="Times New Roman"/>
          <w:b/>
          <w:bCs/>
          <w:sz w:val="21"/>
          <w:szCs w:val="20"/>
          <w:lang w:eastAsia="ja-JP"/>
        </w:rPr>
        <w:t>s in the CG period</w:t>
      </w:r>
      <w:r w:rsidR="00E02D84" w:rsidRPr="00E35970">
        <w:rPr>
          <w:rFonts w:ascii="Times New Roman" w:hAnsi="Times New Roman"/>
          <w:b/>
          <w:bCs/>
          <w:sz w:val="21"/>
          <w:szCs w:val="20"/>
          <w:lang w:eastAsia="ja-JP"/>
        </w:rPr>
        <w:t>.</w:t>
      </w:r>
    </w:p>
    <w:p w14:paraId="4B41CCBB" w14:textId="33656D6F" w:rsidR="00E35970" w:rsidRPr="00121C2D" w:rsidRDefault="00E35970" w:rsidP="00E35970">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sidR="00DB1A52">
        <w:rPr>
          <w:rFonts w:ascii="Times New Roman" w:hAnsi="Times New Roman"/>
          <w:b/>
          <w:bCs/>
          <w:sz w:val="21"/>
          <w:szCs w:val="20"/>
          <w:lang w:eastAsia="ja-JP"/>
        </w:rPr>
        <w:t>5</w:t>
      </w:r>
      <w:r w:rsidRPr="00FB01C5">
        <w:rPr>
          <w:rFonts w:ascii="Times New Roman" w:hAnsi="Times New Roman"/>
          <w:b/>
          <w:bCs/>
          <w:sz w:val="21"/>
          <w:szCs w:val="20"/>
          <w:lang w:eastAsia="ja-JP"/>
        </w:rPr>
        <w:t>:</w:t>
      </w:r>
      <w:r w:rsidRPr="00794AD2">
        <w:rPr>
          <w:rFonts w:ascii="Times New Roman" w:hAnsi="Times New Roman"/>
          <w:b/>
          <w:bCs/>
          <w:sz w:val="21"/>
          <w:szCs w:val="20"/>
          <w:lang w:eastAsia="ja-JP"/>
        </w:rPr>
        <w:t xml:space="preserve"> </w:t>
      </w:r>
      <w:r>
        <w:rPr>
          <w:rFonts w:ascii="Times New Roman" w:hAnsi="Times New Roman"/>
          <w:b/>
          <w:bCs/>
          <w:sz w:val="21"/>
          <w:szCs w:val="20"/>
          <w:lang w:eastAsia="ja-JP"/>
        </w:rPr>
        <w:t>D</w:t>
      </w:r>
      <w:r w:rsidRPr="00E35970">
        <w:rPr>
          <w:rFonts w:ascii="Times New Roman" w:hAnsi="Times New Roman"/>
          <w:b/>
          <w:bCs/>
          <w:sz w:val="21"/>
          <w:szCs w:val="20"/>
          <w:lang w:eastAsia="ja-JP"/>
        </w:rPr>
        <w:t xml:space="preserve">etails </w:t>
      </w:r>
      <w:r>
        <w:rPr>
          <w:rFonts w:ascii="Times New Roman" w:hAnsi="Times New Roman"/>
          <w:b/>
          <w:bCs/>
          <w:sz w:val="21"/>
          <w:szCs w:val="20"/>
          <w:lang w:eastAsia="ja-JP"/>
        </w:rPr>
        <w:t>of o</w:t>
      </w:r>
      <w:r w:rsidRPr="00121C2D">
        <w:rPr>
          <w:rFonts w:ascii="Times New Roman" w:hAnsi="Times New Roman"/>
          <w:b/>
          <w:bCs/>
          <w:sz w:val="21"/>
          <w:szCs w:val="20"/>
          <w:lang w:eastAsia="ja-JP"/>
        </w:rPr>
        <w:t>p</w:t>
      </w:r>
      <w:r>
        <w:rPr>
          <w:rFonts w:ascii="Times New Roman" w:hAnsi="Times New Roman"/>
          <w:b/>
          <w:bCs/>
          <w:sz w:val="21"/>
          <w:szCs w:val="20"/>
          <w:lang w:eastAsia="ja-JP"/>
        </w:rPr>
        <w:t>t</w:t>
      </w:r>
      <w:r w:rsidRPr="00121C2D">
        <w:rPr>
          <w:rFonts w:ascii="Times New Roman" w:hAnsi="Times New Roman"/>
          <w:b/>
          <w:bCs/>
          <w:sz w:val="21"/>
          <w:szCs w:val="20"/>
          <w:lang w:eastAsia="ja-JP"/>
        </w:rPr>
        <w:t>ion</w:t>
      </w:r>
      <w:r>
        <w:rPr>
          <w:rFonts w:ascii="Times New Roman" w:hAnsi="Times New Roman"/>
          <w:b/>
          <w:bCs/>
          <w:sz w:val="21"/>
          <w:szCs w:val="20"/>
          <w:lang w:eastAsia="ja-JP"/>
        </w:rPr>
        <w:t xml:space="preserve"> </w:t>
      </w:r>
      <w:r w:rsidRPr="00121C2D">
        <w:rPr>
          <w:rFonts w:ascii="Times New Roman" w:hAnsi="Times New Roman"/>
          <w:b/>
          <w:bCs/>
          <w:sz w:val="21"/>
          <w:szCs w:val="20"/>
          <w:lang w:eastAsia="ja-JP"/>
        </w:rPr>
        <w:t>2</w:t>
      </w:r>
      <w:r>
        <w:rPr>
          <w:rFonts w:ascii="Times New Roman" w:hAnsi="Times New Roman"/>
          <w:b/>
          <w:bCs/>
          <w:sz w:val="21"/>
          <w:szCs w:val="20"/>
          <w:lang w:eastAsia="ja-JP"/>
        </w:rPr>
        <w:t xml:space="preserve"> and option 3 </w:t>
      </w:r>
      <w:r w:rsidRPr="00121C2D">
        <w:rPr>
          <w:rFonts w:ascii="Times New Roman" w:hAnsi="Times New Roman"/>
          <w:b/>
          <w:bCs/>
          <w:sz w:val="21"/>
          <w:szCs w:val="20"/>
          <w:lang w:eastAsia="ja-JP"/>
        </w:rPr>
        <w:t xml:space="preserve">should be </w:t>
      </w:r>
      <w:r>
        <w:rPr>
          <w:rFonts w:ascii="Times New Roman" w:hAnsi="Times New Roman"/>
          <w:b/>
          <w:bCs/>
          <w:sz w:val="21"/>
          <w:szCs w:val="20"/>
          <w:lang w:eastAsia="ja-JP"/>
        </w:rPr>
        <w:t xml:space="preserve">updated </w:t>
      </w:r>
      <w:r w:rsidRPr="00121C2D">
        <w:rPr>
          <w:rFonts w:ascii="Times New Roman" w:hAnsi="Times New Roman"/>
          <w:b/>
          <w:bCs/>
          <w:sz w:val="21"/>
          <w:szCs w:val="20"/>
          <w:lang w:eastAsia="ja-JP"/>
        </w:rPr>
        <w:t>as follows:</w:t>
      </w:r>
    </w:p>
    <w:p w14:paraId="229BE220" w14:textId="77777777" w:rsidR="00E35970" w:rsidRPr="00E75339" w:rsidRDefault="00E35970" w:rsidP="00E35970">
      <w:pPr>
        <w:pStyle w:val="aff0"/>
        <w:numPr>
          <w:ilvl w:val="0"/>
          <w:numId w:val="38"/>
        </w:numPr>
        <w:spacing w:before="40"/>
        <w:ind w:leftChars="0"/>
        <w:rPr>
          <w:rFonts w:cs="Times"/>
          <w:szCs w:val="20"/>
        </w:rPr>
      </w:pPr>
      <w:r w:rsidRPr="00E75339">
        <w:rPr>
          <w:rFonts w:cs="Times"/>
          <w:b/>
          <w:bCs/>
          <w:szCs w:val="20"/>
        </w:rPr>
        <w:t>Option 2:</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 xml:space="preserve">an </w:t>
      </w:r>
      <w:r w:rsidRPr="00E75339">
        <w:rPr>
          <w:rFonts w:cs="Times"/>
          <w:szCs w:val="20"/>
        </w:rPr>
        <w:t>occasion determined by RRC.</w:t>
      </w:r>
    </w:p>
    <w:p w14:paraId="513EA1B7" w14:textId="1B6C45A3" w:rsidR="00E35970" w:rsidRPr="00E75339" w:rsidRDefault="00E35970" w:rsidP="00E35970">
      <w:pPr>
        <w:pStyle w:val="aff0"/>
        <w:numPr>
          <w:ilvl w:val="1"/>
          <w:numId w:val="38"/>
        </w:numPr>
        <w:spacing w:before="40"/>
        <w:ind w:leftChars="0"/>
        <w:rPr>
          <w:rFonts w:cs="Times"/>
          <w:szCs w:val="20"/>
        </w:rPr>
      </w:pPr>
      <w:r>
        <w:rPr>
          <w:rFonts w:cs="Times"/>
          <w:szCs w:val="20"/>
          <w:lang w:val="en-US"/>
        </w:rPr>
        <w:t>A</w:t>
      </w:r>
      <w:r w:rsidRPr="00E35970">
        <w:rPr>
          <w:rFonts w:cs="Times"/>
          <w:szCs w:val="20"/>
          <w:lang w:val="en-US"/>
        </w:rPr>
        <w:t xml:space="preserve"> number </w:t>
      </w:r>
      <w:r w:rsidRPr="00E35970">
        <w:rPr>
          <w:rFonts w:cs="Times"/>
          <w:i/>
          <w:szCs w:val="20"/>
          <w:lang w:val="en-US"/>
        </w:rPr>
        <w:t>N</w:t>
      </w:r>
      <w:r>
        <w:rPr>
          <w:rFonts w:cs="Times"/>
          <w:szCs w:val="20"/>
          <w:lang w:val="en-US"/>
        </w:rPr>
        <w:t xml:space="preserve"> can be configured by RRC</w:t>
      </w:r>
      <w:r w:rsidRPr="00E35970">
        <w:rPr>
          <w:rFonts w:cs="Times"/>
          <w:szCs w:val="20"/>
          <w:lang w:val="en-US"/>
        </w:rPr>
        <w:t xml:space="preserve">, and the first </w:t>
      </w:r>
      <w:r w:rsidRPr="00E35970">
        <w:rPr>
          <w:rFonts w:cs="Times"/>
          <w:i/>
          <w:szCs w:val="20"/>
          <w:lang w:val="en-US"/>
        </w:rPr>
        <w:t>N</w:t>
      </w:r>
      <w:r w:rsidRPr="00E35970">
        <w:rPr>
          <w:rFonts w:cs="Times"/>
          <w:szCs w:val="20"/>
          <w:lang w:val="en-US"/>
        </w:rPr>
        <w:t xml:space="preserve"> PUSCH TOs within a CG period</w:t>
      </w:r>
      <w:r>
        <w:rPr>
          <w:rFonts w:cs="Times"/>
          <w:szCs w:val="20"/>
          <w:lang w:val="en-US"/>
        </w:rPr>
        <w:t>/</w:t>
      </w:r>
      <w:r w:rsidRPr="00E35970">
        <w:rPr>
          <w:rFonts w:cs="Times"/>
          <w:szCs w:val="20"/>
          <w:lang w:val="en-US"/>
        </w:rPr>
        <w:t xml:space="preserve"> </w:t>
      </w:r>
      <w:r w:rsidRPr="00E75339">
        <w:rPr>
          <w:rFonts w:cs="Times"/>
          <w:szCs w:val="20"/>
          <w:lang w:val="en-US"/>
        </w:rPr>
        <w:t>a multiple CG periods</w:t>
      </w:r>
      <w:r w:rsidRPr="00E35970">
        <w:rPr>
          <w:rFonts w:cs="Times"/>
          <w:szCs w:val="20"/>
          <w:lang w:val="en-US"/>
        </w:rPr>
        <w:t xml:space="preserve"> includes </w:t>
      </w:r>
      <w:r w:rsidRPr="00E35970">
        <w:rPr>
          <w:rFonts w:cs="Times" w:hint="eastAsia"/>
          <w:szCs w:val="20"/>
          <w:lang w:val="en-US"/>
        </w:rPr>
        <w:t>the</w:t>
      </w:r>
      <w:r>
        <w:rPr>
          <w:rFonts w:cs="Times"/>
          <w:szCs w:val="20"/>
          <w:lang w:val="en-US"/>
        </w:rPr>
        <w:t xml:space="preserve"> </w:t>
      </w:r>
      <w:r w:rsidRPr="00E35970">
        <w:rPr>
          <w:rFonts w:cs="Times"/>
          <w:szCs w:val="20"/>
          <w:lang w:val="en-US"/>
        </w:rPr>
        <w:t>UCI</w:t>
      </w:r>
      <w:r>
        <w:rPr>
          <w:rFonts w:cs="Times"/>
          <w:szCs w:val="20"/>
          <w:lang w:val="en-US"/>
        </w:rPr>
        <w:t xml:space="preserve">, </w:t>
      </w:r>
      <w:r w:rsidRPr="00E35970">
        <w:rPr>
          <w:rFonts w:cs="Times"/>
          <w:szCs w:val="20"/>
          <w:lang w:val="en-US"/>
        </w:rPr>
        <w:t>and N</w:t>
      </w:r>
      <m:oMath>
        <m:r>
          <m:rPr>
            <m:sty m:val="p"/>
          </m:rPr>
          <w:rPr>
            <w:rFonts w:ascii="Cambria Math" w:hAnsi="Cambria Math" w:cs="Times"/>
            <w:szCs w:val="20"/>
            <w:lang w:val="en-US"/>
          </w:rPr>
          <m:t>≥</m:t>
        </m:r>
      </m:oMath>
      <w:r w:rsidRPr="00E35970">
        <w:rPr>
          <w:rFonts w:cs="Times" w:hint="eastAsia"/>
          <w:szCs w:val="20"/>
          <w:lang w:val="en-US"/>
        </w:rPr>
        <w:t>1</w:t>
      </w:r>
    </w:p>
    <w:p w14:paraId="6ACEDD3E" w14:textId="77777777" w:rsidR="00E35970" w:rsidRPr="00E75339" w:rsidRDefault="00E35970" w:rsidP="00E35970">
      <w:pPr>
        <w:pStyle w:val="aff0"/>
        <w:numPr>
          <w:ilvl w:val="0"/>
          <w:numId w:val="38"/>
        </w:numPr>
        <w:spacing w:before="40"/>
        <w:ind w:leftChars="0"/>
        <w:rPr>
          <w:rFonts w:cs="Times"/>
          <w:szCs w:val="20"/>
        </w:rPr>
      </w:pPr>
      <w:r w:rsidRPr="00E75339">
        <w:rPr>
          <w:rFonts w:cs="Times"/>
          <w:b/>
          <w:bCs/>
          <w:szCs w:val="20"/>
        </w:rPr>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6F3FFA43" w14:textId="0703B6EA" w:rsidR="00E35970" w:rsidRPr="00E75339" w:rsidRDefault="00E35970" w:rsidP="00E35970">
      <w:pPr>
        <w:pStyle w:val="aff0"/>
        <w:numPr>
          <w:ilvl w:val="1"/>
          <w:numId w:val="38"/>
        </w:numPr>
        <w:spacing w:before="40"/>
        <w:ind w:leftChars="0"/>
        <w:rPr>
          <w:rFonts w:cs="Times"/>
          <w:szCs w:val="20"/>
        </w:rPr>
      </w:pPr>
      <w:r>
        <w:rPr>
          <w:rFonts w:cs="Times"/>
          <w:szCs w:val="20"/>
          <w:lang w:val="en-US"/>
        </w:rPr>
        <w:t>A</w:t>
      </w:r>
      <w:r w:rsidRPr="00E35970">
        <w:rPr>
          <w:rFonts w:cs="Times"/>
          <w:szCs w:val="20"/>
          <w:lang w:val="en-US"/>
        </w:rPr>
        <w:t xml:space="preserve"> number </w:t>
      </w:r>
      <w:r w:rsidRPr="00E35970">
        <w:rPr>
          <w:rFonts w:cs="Times"/>
          <w:i/>
          <w:szCs w:val="20"/>
          <w:lang w:val="en-US"/>
        </w:rPr>
        <w:t>N</w:t>
      </w:r>
      <w:r>
        <w:rPr>
          <w:rFonts w:cs="Times"/>
          <w:szCs w:val="20"/>
          <w:lang w:val="en-US"/>
        </w:rPr>
        <w:t xml:space="preserve"> can be </w:t>
      </w:r>
      <w:r w:rsidRPr="00E02D84">
        <w:rPr>
          <w:rFonts w:ascii="Times New Roman" w:eastAsia="Yu Mincho" w:hAnsi="Times New Roman"/>
          <w:bCs/>
          <w:szCs w:val="18"/>
          <w:lang w:eastAsia="ja-JP"/>
        </w:rPr>
        <w:t>predefined by specification</w:t>
      </w:r>
      <w:r w:rsidRPr="00E35970">
        <w:rPr>
          <w:rFonts w:cs="Times"/>
          <w:szCs w:val="20"/>
          <w:lang w:val="en-US"/>
        </w:rPr>
        <w:t xml:space="preserve">, and the first </w:t>
      </w:r>
      <w:r w:rsidRPr="00E35970">
        <w:rPr>
          <w:rFonts w:cs="Times"/>
          <w:i/>
          <w:szCs w:val="20"/>
          <w:lang w:val="en-US"/>
        </w:rPr>
        <w:t>N</w:t>
      </w:r>
      <w:r w:rsidRPr="00E35970">
        <w:rPr>
          <w:rFonts w:cs="Times"/>
          <w:szCs w:val="20"/>
          <w:lang w:val="en-US"/>
        </w:rPr>
        <w:t xml:space="preserve"> PUSCH TOs within a CG period</w:t>
      </w:r>
      <w:r>
        <w:rPr>
          <w:rFonts w:cs="Times"/>
          <w:szCs w:val="20"/>
          <w:lang w:val="en-US"/>
        </w:rPr>
        <w:t>/</w:t>
      </w:r>
      <w:r w:rsidRPr="00E35970">
        <w:rPr>
          <w:rFonts w:cs="Times"/>
          <w:szCs w:val="20"/>
          <w:lang w:val="en-US"/>
        </w:rPr>
        <w:t xml:space="preserve"> </w:t>
      </w:r>
      <w:r w:rsidRPr="00E75339">
        <w:rPr>
          <w:rFonts w:cs="Times"/>
          <w:szCs w:val="20"/>
          <w:lang w:val="en-US"/>
        </w:rPr>
        <w:t>a multiple CG periods</w:t>
      </w:r>
      <w:r w:rsidRPr="00E35970">
        <w:rPr>
          <w:rFonts w:cs="Times"/>
          <w:szCs w:val="20"/>
          <w:lang w:val="en-US"/>
        </w:rPr>
        <w:t xml:space="preserve"> includes </w:t>
      </w:r>
      <w:r w:rsidRPr="00E35970">
        <w:rPr>
          <w:rFonts w:cs="Times" w:hint="eastAsia"/>
          <w:szCs w:val="20"/>
          <w:lang w:val="en-US"/>
        </w:rPr>
        <w:t>the</w:t>
      </w:r>
      <w:r>
        <w:rPr>
          <w:rFonts w:cs="Times"/>
          <w:szCs w:val="20"/>
          <w:lang w:val="en-US"/>
        </w:rPr>
        <w:t xml:space="preserve"> </w:t>
      </w:r>
      <w:r w:rsidRPr="00E35970">
        <w:rPr>
          <w:rFonts w:cs="Times"/>
          <w:szCs w:val="20"/>
          <w:lang w:val="en-US"/>
        </w:rPr>
        <w:t>UCI</w:t>
      </w:r>
      <w:r>
        <w:rPr>
          <w:rFonts w:cs="Times"/>
          <w:szCs w:val="20"/>
          <w:lang w:val="en-US"/>
        </w:rPr>
        <w:t xml:space="preserve">, </w:t>
      </w:r>
      <w:r w:rsidRPr="00E35970">
        <w:rPr>
          <w:rFonts w:cs="Times"/>
          <w:szCs w:val="20"/>
          <w:lang w:val="en-US"/>
        </w:rPr>
        <w:t>and N</w:t>
      </w:r>
      <m:oMath>
        <m:r>
          <m:rPr>
            <m:sty m:val="p"/>
          </m:rPr>
          <w:rPr>
            <w:rFonts w:ascii="Cambria Math" w:hAnsi="Cambria Math" w:cs="Times"/>
            <w:szCs w:val="20"/>
            <w:lang w:val="en-US"/>
          </w:rPr>
          <m:t>≥</m:t>
        </m:r>
      </m:oMath>
      <w:r w:rsidRPr="00E35970">
        <w:rPr>
          <w:rFonts w:cs="Times" w:hint="eastAsia"/>
          <w:szCs w:val="20"/>
          <w:lang w:val="en-US"/>
        </w:rPr>
        <w:t>1</w:t>
      </w:r>
    </w:p>
    <w:p w14:paraId="210A5AAA" w14:textId="68B8B36A" w:rsidR="00E35970" w:rsidRDefault="00E35970" w:rsidP="00B6357A">
      <w:pPr>
        <w:rPr>
          <w:rFonts w:eastAsiaTheme="minorEastAsia"/>
          <w:lang w:val="en-US" w:eastAsia="zh-CN"/>
        </w:rPr>
      </w:pPr>
    </w:p>
    <w:p w14:paraId="362E874C" w14:textId="3452F09C" w:rsidR="006830C3" w:rsidRPr="006830C3" w:rsidRDefault="006830C3" w:rsidP="006830C3">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6830C3">
        <w:rPr>
          <w:rFonts w:eastAsia="宋体" w:cs="Arial" w:hint="eastAsia"/>
          <w:bCs w:val="0"/>
          <w:sz w:val="22"/>
          <w:szCs w:val="22"/>
          <w:lang w:val="en-US" w:eastAsia="zh-CN"/>
        </w:rPr>
        <w:t>2</w:t>
      </w:r>
      <w:r w:rsidRPr="006830C3">
        <w:rPr>
          <w:rFonts w:eastAsia="宋体" w:cs="Arial"/>
          <w:bCs w:val="0"/>
          <w:sz w:val="22"/>
          <w:szCs w:val="22"/>
          <w:lang w:val="en-US" w:eastAsia="zh-CN"/>
        </w:rPr>
        <w:t>.</w:t>
      </w:r>
      <w:r>
        <w:rPr>
          <w:rFonts w:eastAsia="宋体" w:cs="Arial"/>
          <w:bCs w:val="0"/>
          <w:sz w:val="22"/>
          <w:szCs w:val="22"/>
          <w:lang w:val="en-US" w:eastAsia="zh-CN"/>
        </w:rPr>
        <w:t>1.</w:t>
      </w:r>
      <w:r w:rsidRPr="006830C3">
        <w:rPr>
          <w:rFonts w:eastAsia="宋体" w:cs="Arial"/>
          <w:bCs w:val="0"/>
          <w:sz w:val="22"/>
          <w:szCs w:val="22"/>
          <w:lang w:val="en-US" w:eastAsia="zh-CN"/>
        </w:rPr>
        <w:t>3 Timeline</w:t>
      </w:r>
      <w:r w:rsidR="00173A42">
        <w:rPr>
          <w:rFonts w:eastAsia="宋体" w:cs="Arial"/>
          <w:bCs w:val="0"/>
          <w:sz w:val="22"/>
          <w:szCs w:val="22"/>
          <w:lang w:val="en-US" w:eastAsia="zh-CN"/>
        </w:rPr>
        <w:t xml:space="preserve"> </w:t>
      </w:r>
      <w:r w:rsidR="00173A42">
        <w:rPr>
          <w:rFonts w:eastAsia="宋体" w:cs="Arial" w:hint="eastAsia"/>
          <w:bCs w:val="0"/>
          <w:sz w:val="22"/>
          <w:szCs w:val="22"/>
          <w:lang w:val="en-US" w:eastAsia="zh-CN"/>
        </w:rPr>
        <w:t>for</w:t>
      </w:r>
      <w:r w:rsidR="00173A42">
        <w:rPr>
          <w:rFonts w:eastAsia="宋体" w:cs="Arial"/>
          <w:bCs w:val="0"/>
          <w:sz w:val="22"/>
          <w:szCs w:val="22"/>
          <w:lang w:val="en-US" w:eastAsia="zh-CN"/>
        </w:rPr>
        <w:t xml:space="preserve"> d</w:t>
      </w:r>
      <w:r w:rsidR="00173A42" w:rsidRPr="00173A42">
        <w:rPr>
          <w:rFonts w:eastAsia="宋体" w:cs="Arial"/>
          <w:bCs w:val="0"/>
          <w:sz w:val="22"/>
          <w:szCs w:val="22"/>
          <w:lang w:val="en-US" w:eastAsia="zh-CN"/>
        </w:rPr>
        <w:t>ynamic</w:t>
      </w:r>
      <w:r w:rsidR="00C93EEC">
        <w:rPr>
          <w:rFonts w:eastAsia="宋体" w:cs="Arial"/>
          <w:bCs w:val="0"/>
          <w:sz w:val="22"/>
          <w:szCs w:val="22"/>
          <w:lang w:val="en-US" w:eastAsia="zh-CN"/>
        </w:rPr>
        <w:t xml:space="preserve"> i</w:t>
      </w:r>
      <w:r w:rsidR="00173A42" w:rsidRPr="00173A42">
        <w:rPr>
          <w:rFonts w:eastAsia="宋体" w:cs="Arial"/>
          <w:bCs w:val="0"/>
          <w:sz w:val="22"/>
          <w:szCs w:val="22"/>
          <w:lang w:val="en-US" w:eastAsia="zh-CN"/>
        </w:rPr>
        <w:t>ndication</w:t>
      </w:r>
    </w:p>
    <w:p w14:paraId="320933EB" w14:textId="55241097" w:rsidR="006830C3" w:rsidRPr="00EA4B25" w:rsidRDefault="006830C3" w:rsidP="006830C3">
      <w:pPr>
        <w:spacing w:afterLines="50" w:after="120"/>
        <w:ind w:left="0" w:firstLine="0"/>
        <w:jc w:val="both"/>
        <w:rPr>
          <w:rFonts w:ascii="Times New Roman" w:eastAsiaTheme="minorEastAsia" w:hAnsi="Times New Roman"/>
          <w:sz w:val="21"/>
          <w:lang w:eastAsia="zh-CN"/>
        </w:rPr>
      </w:pPr>
      <w:r w:rsidRPr="002E3E3C">
        <w:rPr>
          <w:rFonts w:ascii="Times New Roman" w:eastAsiaTheme="minorEastAsia" w:hAnsi="Times New Roman"/>
          <w:sz w:val="21"/>
          <w:lang w:eastAsia="zh-CN"/>
        </w:rPr>
        <w:t xml:space="preserve">One objective of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w:t>
      </w:r>
      <w:r w:rsidRPr="002E3E3C">
        <w:rPr>
          <w:rFonts w:ascii="Times New Roman" w:eastAsiaTheme="minorEastAsia" w:hAnsi="Times New Roman"/>
          <w:sz w:val="21"/>
          <w:lang w:eastAsia="zh-CN"/>
        </w:rPr>
        <w:t>XR-specific capacity enhancements is to improve system throughput.</w:t>
      </w:r>
      <w:r>
        <w:rPr>
          <w:rFonts w:ascii="Times New Roman" w:eastAsiaTheme="minorEastAsia" w:hAnsi="Times New Roman"/>
          <w:sz w:val="21"/>
          <w:lang w:eastAsia="zh-CN"/>
        </w:rPr>
        <w:t xml:space="preserve"> T</w:t>
      </w:r>
      <w:r>
        <w:rPr>
          <w:rFonts w:ascii="Times New Roman" w:eastAsiaTheme="minorEastAsia" w:hAnsi="Times New Roman" w:hint="eastAsia"/>
          <w:sz w:val="21"/>
          <w:lang w:eastAsia="zh-CN"/>
        </w:rPr>
        <w:t>herefore</w:t>
      </w:r>
      <w:r>
        <w:rPr>
          <w:rFonts w:ascii="Times New Roman" w:eastAsiaTheme="minorEastAsia" w:hAnsi="Times New Roman"/>
          <w:sz w:val="21"/>
          <w:lang w:eastAsia="zh-CN"/>
        </w:rPr>
        <w:t xml:space="preserve">, gNB should </w:t>
      </w:r>
      <w:r w:rsidRPr="00EA4B25">
        <w:rPr>
          <w:rFonts w:ascii="Times New Roman" w:eastAsiaTheme="minorEastAsia" w:hAnsi="Times New Roman"/>
          <w:sz w:val="21"/>
          <w:lang w:eastAsia="zh-CN"/>
        </w:rPr>
        <w:t xml:space="preserve">allocates idle resources </w:t>
      </w:r>
      <w:r>
        <w:rPr>
          <w:rFonts w:ascii="Times New Roman" w:eastAsiaTheme="minorEastAsia" w:hAnsi="Times New Roman"/>
          <w:sz w:val="21"/>
          <w:lang w:eastAsia="zh-CN"/>
        </w:rPr>
        <w:t xml:space="preserve">of </w:t>
      </w:r>
      <w:r w:rsidRPr="00EA4B25">
        <w:rPr>
          <w:rFonts w:ascii="Times New Roman" w:eastAsiaTheme="minorEastAsia" w:hAnsi="Times New Roman"/>
          <w:sz w:val="21"/>
          <w:lang w:eastAsia="zh-CN"/>
        </w:rPr>
        <w:t xml:space="preserve">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 indicated by a</w:t>
      </w:r>
      <w:r w:rsidRPr="00EA4B25">
        <w:rPr>
          <w:rFonts w:ascii="Times New Roman" w:eastAsiaTheme="minorEastAsia" w:hAnsi="Times New Roman"/>
          <w:sz w:val="21"/>
          <w:lang w:eastAsia="zh-CN"/>
        </w:rPr>
        <w:t xml:space="preserve"> UE to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other UEs through dynamic scheduling</w:t>
      </w:r>
      <w:r>
        <w:rPr>
          <w:rFonts w:ascii="Times New Roman" w:eastAsiaTheme="minorEastAsia" w:hAnsi="Times New Roman"/>
          <w:sz w:val="21"/>
          <w:lang w:eastAsia="zh-CN"/>
        </w:rPr>
        <w:t xml:space="preserve"> or </w:t>
      </w:r>
      <w:r w:rsidRPr="00CD6B59">
        <w:rPr>
          <w:rFonts w:ascii="Times New Roman" w:eastAsiaTheme="minorEastAsia" w:hAnsi="Times New Roman"/>
          <w:sz w:val="21"/>
          <w:lang w:eastAsia="zh-CN"/>
        </w:rPr>
        <w:t>other means</w:t>
      </w:r>
      <w:r w:rsidRPr="00EA4B25">
        <w:rPr>
          <w:rFonts w:ascii="Times New Roman" w:eastAsiaTheme="minorEastAsia" w:hAnsi="Times New Roman"/>
          <w:sz w:val="21"/>
          <w:lang w:eastAsia="zh-CN"/>
        </w:rPr>
        <w:t xml:space="preserve">. </w:t>
      </w:r>
      <w:r>
        <w:rPr>
          <w:rFonts w:ascii="Times New Roman" w:eastAsiaTheme="minorEastAsia" w:hAnsi="Times New Roman"/>
          <w:sz w:val="21"/>
          <w:lang w:eastAsia="zh-CN"/>
        </w:rPr>
        <w:t>F</w:t>
      </w:r>
      <w:r w:rsidRPr="00EA4B25">
        <w:rPr>
          <w:rFonts w:ascii="Times New Roman" w:eastAsiaTheme="minorEastAsia" w:hAnsi="Times New Roman"/>
          <w:sz w:val="21"/>
          <w:lang w:eastAsia="zh-CN"/>
        </w:rPr>
        <w:t>rom the perspective of 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UEs</w:t>
      </w:r>
      <w:r>
        <w:rPr>
          <w:rFonts w:ascii="Times New Roman" w:eastAsiaTheme="minorEastAsia" w:hAnsi="Times New Roman"/>
          <w:sz w:val="21"/>
          <w:lang w:eastAsia="zh-CN"/>
        </w:rPr>
        <w:t xml:space="preserve"> scheduled by the gNB </w:t>
      </w:r>
      <w:r>
        <w:rPr>
          <w:rFonts w:ascii="Times New Roman" w:eastAsiaTheme="minorEastAsia" w:hAnsi="Times New Roman" w:hint="eastAsia"/>
          <w:sz w:val="21"/>
          <w:lang w:eastAsia="zh-CN"/>
        </w:rPr>
        <w:t>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 xml:space="preserve">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w:t>
      </w:r>
      <w:r w:rsidRPr="00EA4B25">
        <w:rPr>
          <w:rFonts w:ascii="Times New Roman" w:eastAsiaTheme="minorEastAsia" w:hAnsi="Times New Roman"/>
          <w:sz w:val="21"/>
          <w:lang w:eastAsia="zh-CN"/>
        </w:rPr>
        <w:t xml:space="preserve">, they need to have sufficient time to receive PDCCH sent by the </w:t>
      </w:r>
      <w:r>
        <w:rPr>
          <w:rFonts w:ascii="Times New Roman" w:eastAsiaTheme="minorEastAsia" w:hAnsi="Times New Roman" w:hint="eastAsia"/>
          <w:sz w:val="21"/>
          <w:lang w:eastAsia="zh-CN"/>
        </w:rPr>
        <w:t>gNB</w:t>
      </w:r>
      <w:r>
        <w:rPr>
          <w:rFonts w:ascii="Times New Roman" w:eastAsiaTheme="minorEastAsia" w:hAnsi="Times New Roman"/>
          <w:sz w:val="21"/>
          <w:lang w:eastAsia="zh-CN"/>
        </w:rPr>
        <w:t xml:space="preserve"> before sending their PUSCH</w:t>
      </w:r>
      <w:r w:rsidRPr="00EA4B25">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CD6B59">
        <w:rPr>
          <w:rFonts w:ascii="Times New Roman" w:eastAsiaTheme="minorEastAsia" w:hAnsi="Times New Roman"/>
          <w:sz w:val="21"/>
          <w:lang w:eastAsia="zh-CN"/>
        </w:rPr>
        <w:t xml:space="preserve">Therefore, sufficient time needs to be reserved for the gNB to perform uplink scheduling after </w:t>
      </w:r>
      <w:r>
        <w:rPr>
          <w:rFonts w:ascii="Times New Roman" w:eastAsiaTheme="minorEastAsia" w:hAnsi="Times New Roman"/>
          <w:sz w:val="21"/>
          <w:lang w:eastAsia="zh-CN"/>
        </w:rPr>
        <w:t xml:space="preserve">receiving the </w:t>
      </w:r>
      <w:r w:rsidR="00FD3EEC">
        <w:rPr>
          <w:rFonts w:ascii="Times New Roman" w:eastAsiaTheme="minorEastAsia" w:hAnsi="Times New Roman"/>
          <w:sz w:val="21"/>
          <w:lang w:eastAsia="zh-CN"/>
        </w:rPr>
        <w:t>dynamic indication</w:t>
      </w:r>
      <w:r>
        <w:rPr>
          <w:rFonts w:ascii="Times New Roman" w:eastAsiaTheme="minorEastAsia" w:hAnsi="Times New Roman"/>
          <w:sz w:val="21"/>
          <w:lang w:eastAsia="zh-CN"/>
        </w:rPr>
        <w:t xml:space="preserve"> sent by </w:t>
      </w:r>
      <w:r w:rsidRPr="00CD6B59">
        <w:rPr>
          <w:rFonts w:ascii="Times New Roman" w:eastAsiaTheme="minorEastAsia" w:hAnsi="Times New Roman"/>
          <w:sz w:val="21"/>
          <w:lang w:eastAsia="zh-CN"/>
        </w:rPr>
        <w:t>UE</w:t>
      </w:r>
      <w:r>
        <w:rPr>
          <w:rFonts w:ascii="Times New Roman" w:eastAsiaTheme="minorEastAsia" w:hAnsi="Times New Roman"/>
          <w:sz w:val="21"/>
          <w:lang w:eastAsia="zh-CN"/>
        </w:rPr>
        <w:t>, otherwise the indicated</w:t>
      </w:r>
      <w:r w:rsidRPr="00EA4B25">
        <w:rPr>
          <w:rFonts w:ascii="Times New Roman" w:eastAsiaTheme="minorEastAsia" w:hAnsi="Times New Roman"/>
          <w:sz w:val="21"/>
          <w:lang w:eastAsia="zh-CN"/>
        </w:rPr>
        <w:t xml:space="preserve"> idle resources </w:t>
      </w:r>
      <w:r>
        <w:rPr>
          <w:rFonts w:ascii="Times New Roman" w:eastAsiaTheme="minorEastAsia" w:hAnsi="Times New Roman"/>
          <w:sz w:val="21"/>
          <w:lang w:eastAsia="zh-CN"/>
        </w:rPr>
        <w:t>can</w:t>
      </w:r>
      <w:r w:rsidRPr="00EA4B25">
        <w:rPr>
          <w:rFonts w:ascii="Times New Roman" w:eastAsiaTheme="minorEastAsia" w:hAnsi="Times New Roman"/>
          <w:sz w:val="21"/>
          <w:lang w:eastAsia="zh-CN"/>
        </w:rPr>
        <w:t>not be reused</w:t>
      </w:r>
      <w:r>
        <w:rPr>
          <w:rFonts w:ascii="Times New Roman" w:eastAsiaTheme="minorEastAsia" w:hAnsi="Times New Roman"/>
          <w:sz w:val="21"/>
          <w:lang w:eastAsia="zh-CN"/>
        </w:rPr>
        <w:t xml:space="preserve"> </w:t>
      </w:r>
      <w:r w:rsidRPr="00294D7C">
        <w:rPr>
          <w:rFonts w:ascii="Times New Roman" w:eastAsiaTheme="minorEastAsia" w:hAnsi="Times New Roman"/>
          <w:sz w:val="21"/>
          <w:lang w:eastAsia="zh-CN"/>
        </w:rPr>
        <w:t>in a timely manner</w:t>
      </w:r>
      <w:r w:rsidRPr="00EA4B25">
        <w:rPr>
          <w:rFonts w:ascii="Times New Roman" w:eastAsiaTheme="minorEastAsia" w:hAnsi="Times New Roman"/>
          <w:sz w:val="21"/>
          <w:lang w:eastAsia="zh-CN"/>
        </w:rPr>
        <w:t>.</w:t>
      </w:r>
      <w:r>
        <w:rPr>
          <w:rFonts w:ascii="Times New Roman" w:eastAsiaTheme="minorEastAsia" w:hAnsi="Times New Roman"/>
          <w:sz w:val="21"/>
          <w:lang w:eastAsia="zh-CN"/>
        </w:rPr>
        <w:t xml:space="preserve"> T</w:t>
      </w:r>
      <w:r w:rsidRPr="00294D7C">
        <w:rPr>
          <w:rFonts w:ascii="Times New Roman" w:eastAsiaTheme="minorEastAsia" w:hAnsi="Times New Roman"/>
          <w:sz w:val="21"/>
          <w:lang w:eastAsia="zh-CN"/>
        </w:rPr>
        <w:t>h</w:t>
      </w:r>
      <w:r>
        <w:rPr>
          <w:rFonts w:ascii="Times New Roman" w:eastAsiaTheme="minorEastAsia" w:hAnsi="Times New Roman"/>
          <w:sz w:val="21"/>
          <w:lang w:eastAsia="zh-CN"/>
        </w:rPr>
        <w:t>e</w:t>
      </w:r>
      <w:r w:rsidRPr="00294D7C">
        <w:rPr>
          <w:rFonts w:ascii="Times New Roman" w:eastAsiaTheme="minorEastAsia" w:hAnsi="Times New Roman"/>
          <w:sz w:val="21"/>
          <w:lang w:eastAsia="zh-CN"/>
        </w:rPr>
        <w:t xml:space="preserve"> </w:t>
      </w:r>
      <w:r w:rsidRPr="008C0885">
        <w:rPr>
          <w:rFonts w:ascii="Times New Roman" w:eastAsiaTheme="minorEastAsia" w:hAnsi="Times New Roman"/>
          <w:sz w:val="21"/>
          <w:lang w:eastAsia="zh-CN"/>
        </w:rPr>
        <w:t>reserved</w:t>
      </w:r>
      <w:r w:rsidRPr="00294D7C">
        <w:rPr>
          <w:rFonts w:ascii="Times New Roman" w:eastAsiaTheme="minorEastAsia" w:hAnsi="Times New Roman"/>
          <w:sz w:val="21"/>
          <w:lang w:eastAsia="zh-CN"/>
        </w:rPr>
        <w:t xml:space="preserve"> time needs to include at least the time for </w:t>
      </w:r>
      <w:r>
        <w:rPr>
          <w:rFonts w:ascii="Times New Roman" w:eastAsiaTheme="minorEastAsia" w:hAnsi="Times New Roman"/>
          <w:sz w:val="21"/>
          <w:lang w:eastAsia="zh-CN"/>
        </w:rPr>
        <w:t>gNB</w:t>
      </w:r>
      <w:r w:rsidRPr="00294D7C">
        <w:rPr>
          <w:rFonts w:ascii="Times New Roman" w:eastAsiaTheme="minorEastAsia" w:hAnsi="Times New Roman"/>
          <w:sz w:val="21"/>
          <w:lang w:eastAsia="zh-CN"/>
        </w:rPr>
        <w:t xml:space="preserve"> to send </w:t>
      </w:r>
      <w:r>
        <w:rPr>
          <w:rFonts w:ascii="Times New Roman" w:eastAsiaTheme="minorEastAsia" w:hAnsi="Times New Roman" w:hint="eastAsia"/>
          <w:sz w:val="21"/>
          <w:lang w:eastAsia="zh-CN"/>
        </w:rPr>
        <w:t>a</w:t>
      </w:r>
      <w:r w:rsidRPr="00294D7C">
        <w:rPr>
          <w:rFonts w:ascii="Times New Roman" w:eastAsiaTheme="minorEastAsia" w:hAnsi="Times New Roman"/>
          <w:sz w:val="21"/>
          <w:lang w:eastAsia="zh-CN"/>
        </w:rPr>
        <w:t xml:space="preserve"> DCI and the time for UE to process the DCI</w:t>
      </w:r>
      <w:r w:rsidR="00FD3EEC">
        <w:rPr>
          <w:rFonts w:ascii="Times New Roman" w:eastAsiaTheme="minorEastAsia" w:hAnsi="Times New Roman"/>
          <w:sz w:val="21"/>
          <w:lang w:eastAsia="zh-CN"/>
        </w:rPr>
        <w:t xml:space="preserve"> and p</w:t>
      </w:r>
      <w:r w:rsidR="00FD3EEC" w:rsidRPr="00FD3EEC">
        <w:rPr>
          <w:rFonts w:ascii="Times New Roman" w:eastAsiaTheme="minorEastAsia" w:hAnsi="Times New Roman"/>
          <w:sz w:val="21"/>
          <w:lang w:eastAsia="zh-CN"/>
        </w:rPr>
        <w:t xml:space="preserve">repare </w:t>
      </w:r>
      <w:r w:rsidR="00FD3EEC">
        <w:rPr>
          <w:rFonts w:ascii="Times New Roman" w:eastAsiaTheme="minorEastAsia" w:hAnsi="Times New Roman"/>
          <w:sz w:val="21"/>
          <w:lang w:eastAsia="zh-CN"/>
        </w:rPr>
        <w:t xml:space="preserve">the </w:t>
      </w:r>
      <w:r w:rsidR="00FD3EEC" w:rsidRPr="00FD3EEC">
        <w:rPr>
          <w:rFonts w:ascii="Times New Roman" w:eastAsiaTheme="minorEastAsia" w:hAnsi="Times New Roman"/>
          <w:sz w:val="21"/>
          <w:lang w:eastAsia="zh-CN"/>
        </w:rPr>
        <w:t>PUSCH</w:t>
      </w:r>
      <w:r w:rsidRPr="00294D7C">
        <w:rPr>
          <w:rFonts w:ascii="Times New Roman" w:eastAsiaTheme="minorEastAsia" w:hAnsi="Times New Roman"/>
          <w:sz w:val="21"/>
          <w:lang w:eastAsia="zh-CN"/>
        </w:rPr>
        <w:t>.</w:t>
      </w:r>
      <w:r>
        <w:rPr>
          <w:rFonts w:ascii="Times New Roman" w:eastAsiaTheme="minorEastAsia" w:hAnsi="Times New Roman"/>
          <w:sz w:val="21"/>
          <w:lang w:eastAsia="zh-CN"/>
        </w:rPr>
        <w:t xml:space="preserve"> So t</w:t>
      </w:r>
      <w:r w:rsidRPr="009A2B8C">
        <w:rPr>
          <w:rFonts w:ascii="Times New Roman" w:eastAsiaTheme="minorEastAsia" w:hAnsi="Times New Roman"/>
          <w:sz w:val="21"/>
          <w:lang w:eastAsia="zh-CN"/>
        </w:rPr>
        <w:t xml:space="preserve">he </w:t>
      </w:r>
      <w:r>
        <w:rPr>
          <w:rFonts w:ascii="Times New Roman" w:eastAsiaTheme="minorEastAsia" w:hAnsi="Times New Roman"/>
          <w:sz w:val="21"/>
          <w:lang w:eastAsia="zh-CN"/>
        </w:rPr>
        <w:t xml:space="preserve">timeline </w:t>
      </w:r>
      <w:r w:rsidR="00173A42">
        <w:rPr>
          <w:rFonts w:ascii="Times New Roman" w:eastAsiaTheme="minorEastAsia" w:hAnsi="Times New Roman"/>
          <w:sz w:val="21"/>
          <w:lang w:eastAsia="zh-CN"/>
        </w:rPr>
        <w:t xml:space="preserve">for </w:t>
      </w:r>
      <w:r w:rsidR="00173A42">
        <w:rPr>
          <w:rFonts w:eastAsia="宋体" w:cs="Arial"/>
          <w:bCs/>
          <w:sz w:val="22"/>
          <w:szCs w:val="22"/>
          <w:lang w:val="en-US" w:eastAsia="zh-CN"/>
        </w:rPr>
        <w:t>d</w:t>
      </w:r>
      <w:r w:rsidR="00173A42" w:rsidRPr="00173A42">
        <w:rPr>
          <w:rFonts w:eastAsia="宋体" w:cs="Arial"/>
          <w:sz w:val="22"/>
          <w:szCs w:val="22"/>
          <w:lang w:val="en-US" w:eastAsia="zh-CN"/>
        </w:rPr>
        <w:t xml:space="preserve">ynamic </w:t>
      </w:r>
      <w:r w:rsidR="00173A42">
        <w:rPr>
          <w:rFonts w:eastAsia="宋体" w:cs="Arial"/>
          <w:sz w:val="22"/>
          <w:szCs w:val="22"/>
          <w:lang w:val="en-US" w:eastAsia="zh-CN"/>
        </w:rPr>
        <w:t>i</w:t>
      </w:r>
      <w:r w:rsidR="00173A42" w:rsidRPr="00173A42">
        <w:rPr>
          <w:rFonts w:eastAsia="宋体" w:cs="Arial"/>
          <w:sz w:val="22"/>
          <w:szCs w:val="22"/>
          <w:lang w:val="en-US" w:eastAsia="zh-CN"/>
        </w:rPr>
        <w:t>ndication</w:t>
      </w:r>
      <w:r>
        <w:rPr>
          <w:rFonts w:ascii="Times New Roman" w:eastAsiaTheme="minorEastAsia" w:hAnsi="Times New Roman"/>
          <w:sz w:val="21"/>
          <w:lang w:eastAsia="zh-CN"/>
        </w:rPr>
        <w:t xml:space="preserve"> </w:t>
      </w:r>
      <w:r w:rsidRPr="009A2B8C">
        <w:rPr>
          <w:rFonts w:ascii="Times New Roman" w:eastAsiaTheme="minorEastAsia" w:hAnsi="Times New Roman"/>
          <w:sz w:val="21"/>
          <w:lang w:eastAsia="zh-CN"/>
        </w:rPr>
        <w:t xml:space="preserve">needs to be </w:t>
      </w:r>
      <w:r>
        <w:rPr>
          <w:rFonts w:ascii="Times New Roman" w:eastAsiaTheme="minorEastAsia" w:hAnsi="Times New Roman"/>
          <w:sz w:val="21"/>
          <w:lang w:eastAsia="zh-CN"/>
        </w:rPr>
        <w:t xml:space="preserve">discussed in </w:t>
      </w:r>
      <w:r w:rsidRPr="009A2B8C">
        <w:rPr>
          <w:rFonts w:ascii="Times New Roman" w:eastAsiaTheme="minorEastAsia" w:hAnsi="Times New Roman"/>
          <w:sz w:val="21"/>
          <w:lang w:eastAsia="zh-CN"/>
        </w:rPr>
        <w:t>RAN1.</w:t>
      </w:r>
      <w:r w:rsidR="00173A42">
        <w:rPr>
          <w:rFonts w:ascii="Times New Roman" w:eastAsiaTheme="minorEastAsia" w:hAnsi="Times New Roman"/>
          <w:sz w:val="21"/>
          <w:lang w:eastAsia="zh-CN"/>
        </w:rPr>
        <w:t xml:space="preserve"> </w:t>
      </w:r>
    </w:p>
    <w:p w14:paraId="261998E3" w14:textId="3D3A2A7B" w:rsidR="006830C3" w:rsidRDefault="006830C3" w:rsidP="006830C3">
      <w:pPr>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sidR="00DB1A52">
        <w:rPr>
          <w:rFonts w:ascii="Times New Roman" w:hAnsi="Times New Roman"/>
          <w:b/>
          <w:bCs/>
          <w:sz w:val="21"/>
          <w:szCs w:val="20"/>
          <w:lang w:eastAsia="ja-JP"/>
        </w:rPr>
        <w:t>6</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w:t>
      </w:r>
      <w:r w:rsidR="00FD3EEC" w:rsidRPr="00B92B00">
        <w:rPr>
          <w:rFonts w:ascii="Times New Roman" w:hAnsi="Times New Roman"/>
          <w:b/>
          <w:bCs/>
          <w:sz w:val="21"/>
          <w:szCs w:val="20"/>
          <w:lang w:eastAsia="ja-JP"/>
        </w:rPr>
        <w:t>RAN1</w:t>
      </w:r>
      <w:r w:rsidR="00FD3EEC">
        <w:rPr>
          <w:rFonts w:ascii="Times New Roman" w:hAnsi="Times New Roman"/>
          <w:b/>
          <w:bCs/>
          <w:sz w:val="21"/>
          <w:szCs w:val="20"/>
          <w:lang w:eastAsia="ja-JP"/>
        </w:rPr>
        <w:t xml:space="preserve"> should </w:t>
      </w:r>
      <w:r w:rsidR="00FD3EEC" w:rsidRPr="00121C2D">
        <w:rPr>
          <w:rFonts w:ascii="Times New Roman" w:hAnsi="Times New Roman"/>
          <w:b/>
          <w:bCs/>
          <w:sz w:val="21"/>
          <w:szCs w:val="20"/>
          <w:lang w:eastAsia="ja-JP"/>
        </w:rPr>
        <w:t>prioritize</w:t>
      </w:r>
      <w:r w:rsidR="00FD3EEC">
        <w:rPr>
          <w:rFonts w:ascii="Times New Roman" w:hAnsi="Times New Roman"/>
          <w:b/>
          <w:bCs/>
          <w:sz w:val="21"/>
          <w:szCs w:val="20"/>
          <w:lang w:eastAsia="ja-JP"/>
        </w:rPr>
        <w:t xml:space="preserve"> the discussion of t</w:t>
      </w:r>
      <w:r w:rsidRPr="00B92B00">
        <w:rPr>
          <w:rFonts w:ascii="Times New Roman" w:hAnsi="Times New Roman"/>
          <w:b/>
          <w:bCs/>
          <w:sz w:val="21"/>
          <w:szCs w:val="20"/>
          <w:lang w:eastAsia="ja-JP"/>
        </w:rPr>
        <w:t xml:space="preserve">he timeline </w:t>
      </w:r>
      <w:r w:rsidR="00173A42" w:rsidRPr="00173A42">
        <w:rPr>
          <w:rFonts w:ascii="Times New Roman" w:hAnsi="Times New Roman"/>
          <w:b/>
          <w:bCs/>
          <w:sz w:val="21"/>
          <w:szCs w:val="20"/>
          <w:lang w:eastAsia="ja-JP"/>
        </w:rPr>
        <w:t>for dynamic indication</w:t>
      </w:r>
      <w:r w:rsidRPr="00B92B00">
        <w:rPr>
          <w:rFonts w:ascii="Times New Roman" w:hAnsi="Times New Roman"/>
          <w:b/>
          <w:bCs/>
          <w:sz w:val="21"/>
          <w:szCs w:val="20"/>
          <w:lang w:eastAsia="ja-JP"/>
        </w:rPr>
        <w:t>.</w:t>
      </w:r>
    </w:p>
    <w:p w14:paraId="49A13D57" w14:textId="6930D0F1" w:rsidR="00C8431E" w:rsidRPr="00C8431E" w:rsidRDefault="00C8431E" w:rsidP="00C8431E">
      <w:pPr>
        <w:spacing w:beforeLines="50" w:before="120" w:afterLines="50" w:after="120"/>
        <w:ind w:left="0" w:firstLine="0"/>
        <w:jc w:val="both"/>
        <w:rPr>
          <w:rFonts w:ascii="Times New Roman" w:eastAsiaTheme="minorEastAsia" w:hAnsi="Times New Roman"/>
          <w:sz w:val="21"/>
          <w:lang w:eastAsia="zh-CN"/>
        </w:rPr>
      </w:pPr>
      <w:r w:rsidRPr="00C8431E">
        <w:rPr>
          <w:rFonts w:ascii="Times New Roman" w:eastAsiaTheme="minorEastAsia" w:hAnsi="Times New Roman"/>
          <w:sz w:val="21"/>
          <w:lang w:eastAsia="zh-CN"/>
        </w:rPr>
        <w:t xml:space="preserve">In order to ensure that the </w:t>
      </w:r>
      <w:r>
        <w:rPr>
          <w:rFonts w:ascii="Times New Roman" w:eastAsiaTheme="minorEastAsia" w:hAnsi="Times New Roman" w:hint="eastAsia"/>
          <w:sz w:val="21"/>
          <w:lang w:eastAsia="zh-CN"/>
        </w:rPr>
        <w:t>gNB</w:t>
      </w:r>
      <w:r w:rsidRPr="00C8431E">
        <w:rPr>
          <w:rFonts w:ascii="Times New Roman" w:eastAsiaTheme="minorEastAsia" w:hAnsi="Times New Roman"/>
          <w:sz w:val="21"/>
          <w:lang w:eastAsia="zh-CN"/>
        </w:rPr>
        <w:t xml:space="preserve"> can reschedule 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w:t>
      </w:r>
      <w:r w:rsidRPr="00C8431E">
        <w:rPr>
          <w:rFonts w:ascii="Times New Roman" w:eastAsiaTheme="minorEastAsia" w:hAnsi="Times New Roman"/>
          <w:sz w:val="21"/>
          <w:lang w:eastAsia="zh-CN"/>
        </w:rPr>
        <w:t>, t</w:t>
      </w:r>
      <w:r w:rsidR="00CB524F">
        <w:rPr>
          <w:rFonts w:ascii="Times New Roman" w:eastAsiaTheme="minorEastAsia" w:hAnsi="Times New Roman"/>
          <w:sz w:val="21"/>
          <w:lang w:eastAsia="zh-CN"/>
        </w:rPr>
        <w:t>hree</w:t>
      </w:r>
      <w:r w:rsidRPr="00C8431E">
        <w:rPr>
          <w:rFonts w:ascii="Times New Roman" w:eastAsiaTheme="minorEastAsia" w:hAnsi="Times New Roman"/>
          <w:sz w:val="21"/>
          <w:lang w:eastAsia="zh-CN"/>
        </w:rPr>
        <w:t xml:space="preserve"> potential </w:t>
      </w:r>
      <w:r>
        <w:rPr>
          <w:rFonts w:ascii="Times New Roman" w:eastAsiaTheme="minorEastAsia" w:hAnsi="Times New Roman"/>
          <w:sz w:val="21"/>
          <w:lang w:eastAsia="zh-CN"/>
        </w:rPr>
        <w:t>option</w:t>
      </w:r>
      <w:r w:rsidRPr="00C8431E">
        <w:rPr>
          <w:rFonts w:ascii="Times New Roman" w:eastAsiaTheme="minorEastAsia" w:hAnsi="Times New Roman"/>
          <w:sz w:val="21"/>
          <w:lang w:eastAsia="zh-CN"/>
        </w:rPr>
        <w:t xml:space="preserve">s </w:t>
      </w:r>
      <w:r>
        <w:rPr>
          <w:rFonts w:ascii="Times New Roman" w:eastAsiaTheme="minorEastAsia" w:hAnsi="Times New Roman"/>
          <w:sz w:val="21"/>
          <w:lang w:eastAsia="zh-CN"/>
        </w:rPr>
        <w:t xml:space="preserve">can be considered </w:t>
      </w:r>
      <w:r w:rsidRPr="00C8431E">
        <w:rPr>
          <w:rFonts w:ascii="Times New Roman" w:eastAsiaTheme="minorEastAsia" w:hAnsi="Times New Roman"/>
          <w:sz w:val="21"/>
          <w:lang w:eastAsia="zh-CN"/>
        </w:rPr>
        <w:t>to define timeline</w:t>
      </w:r>
      <w:r w:rsidR="00C93EEC">
        <w:rPr>
          <w:rFonts w:ascii="Times New Roman" w:eastAsiaTheme="minorEastAsia" w:hAnsi="Times New Roman"/>
          <w:sz w:val="21"/>
          <w:lang w:eastAsia="zh-CN"/>
        </w:rPr>
        <w:t xml:space="preserve">, </w:t>
      </w:r>
      <w:r>
        <w:rPr>
          <w:rFonts w:ascii="Times New Roman" w:eastAsiaTheme="minorEastAsia" w:hAnsi="Times New Roman"/>
          <w:sz w:val="21"/>
          <w:lang w:eastAsia="zh-CN"/>
        </w:rPr>
        <w:t>a</w:t>
      </w:r>
      <w:r w:rsidRPr="00C8431E">
        <w:rPr>
          <w:rFonts w:ascii="Times New Roman" w:eastAsiaTheme="minorEastAsia" w:hAnsi="Times New Roman"/>
          <w:sz w:val="21"/>
          <w:lang w:eastAsia="zh-CN"/>
        </w:rPr>
        <w:t>s follows</w:t>
      </w:r>
      <w:r>
        <w:rPr>
          <w:rFonts w:ascii="Times New Roman" w:eastAsiaTheme="minorEastAsia" w:hAnsi="Times New Roman"/>
          <w:sz w:val="21"/>
          <w:lang w:eastAsia="zh-CN"/>
        </w:rPr>
        <w:t>:</w:t>
      </w:r>
    </w:p>
    <w:p w14:paraId="789A38A1" w14:textId="706B6FEC" w:rsidR="00C8431E" w:rsidRPr="00C8431E" w:rsidRDefault="00C8431E" w:rsidP="00C8431E">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 xml:space="preserve">Option 1: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w:t>
      </w:r>
      <w:r w:rsidR="00CB524F">
        <w:rPr>
          <w:rFonts w:ascii="Times New Roman" w:eastAsiaTheme="minorEastAsia" w:hAnsi="Times New Roman"/>
          <w:bCs/>
          <w:szCs w:val="18"/>
          <w:lang w:eastAsia="zh-CN"/>
        </w:rPr>
        <w:t>time window</w:t>
      </w:r>
    </w:p>
    <w:p w14:paraId="6FC9C5FC" w14:textId="64B1AB8A" w:rsidR="00CB524F" w:rsidRPr="00C8431E"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 xml:space="preserve">Option 2: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first TO in the </w:t>
      </w:r>
      <w:r>
        <w:rPr>
          <w:rFonts w:ascii="Times New Roman" w:eastAsiaTheme="minorEastAsia" w:hAnsi="Times New Roman"/>
          <w:bCs/>
          <w:szCs w:val="18"/>
          <w:lang w:eastAsia="zh-CN"/>
        </w:rPr>
        <w:t>time duration</w:t>
      </w:r>
    </w:p>
    <w:p w14:paraId="2ABD4132" w14:textId="0F0EC240" w:rsidR="00CB524F" w:rsidRPr="00D547BB"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Option 3</w:t>
      </w:r>
      <w:r>
        <w:rPr>
          <w:rFonts w:ascii="Times New Roman" w:eastAsiaTheme="minorEastAsia" w:hAnsi="Times New Roman" w:hint="eastAsia"/>
          <w:bCs/>
          <w:szCs w:val="18"/>
          <w:lang w:eastAsia="zh-CN"/>
        </w:rPr>
        <w:t>:</w:t>
      </w:r>
      <w:r>
        <w:rPr>
          <w:rFonts w:ascii="Times New Roman" w:eastAsiaTheme="minorEastAsia" w:hAnsi="Times New Roman"/>
          <w:bCs/>
          <w:szCs w:val="18"/>
          <w:lang w:eastAsia="zh-CN"/>
        </w:rPr>
        <w:t xml:space="preserve">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first unused TO in the </w:t>
      </w:r>
      <w:r>
        <w:rPr>
          <w:rFonts w:ascii="Times New Roman" w:eastAsiaTheme="minorEastAsia" w:hAnsi="Times New Roman"/>
          <w:bCs/>
          <w:szCs w:val="18"/>
          <w:lang w:eastAsia="zh-CN"/>
        </w:rPr>
        <w:t>time duration</w:t>
      </w:r>
    </w:p>
    <w:p w14:paraId="49BB216D" w14:textId="43A012C4" w:rsidR="00C8431E" w:rsidRDefault="00CB524F" w:rsidP="00C8431E">
      <w:pPr>
        <w:spacing w:afterLines="50" w:after="120"/>
        <w:ind w:left="0" w:firstLine="0"/>
        <w:jc w:val="center"/>
      </w:pPr>
      <w:r>
        <w:object w:dxaOrig="8845" w:dyaOrig="3343" w14:anchorId="303EF5B8">
          <v:shape id="_x0000_i1027" type="#_x0000_t75" style="width:377.1pt;height:142.5pt" o:ole="">
            <v:imagedata r:id="rId13" o:title=""/>
          </v:shape>
          <o:OLEObject Type="Embed" ProgID="Visio.Drawing.15" ShapeID="_x0000_i1027" DrawAspect="Content" ObjectID="_1742382456" r:id="rId14"/>
        </w:object>
      </w:r>
    </w:p>
    <w:p w14:paraId="2A837015" w14:textId="728E7788" w:rsidR="00345085" w:rsidRPr="00FB6ACE" w:rsidRDefault="00345085" w:rsidP="00345085">
      <w:pPr>
        <w:spacing w:afterLines="50" w:after="120"/>
        <w:jc w:val="center"/>
      </w:pPr>
      <w:r>
        <w:t>Fig</w:t>
      </w:r>
      <w:r w:rsidR="00C16150">
        <w:t>ure</w:t>
      </w:r>
      <w:r>
        <w:t xml:space="preserve"> 3: T</w:t>
      </w:r>
      <w:r w:rsidRPr="00345085">
        <w:rPr>
          <w:rFonts w:hint="eastAsia"/>
        </w:rPr>
        <w:t>imeline</w:t>
      </w:r>
      <w:r w:rsidRPr="00E9244F">
        <w:t xml:space="preserve"> of </w:t>
      </w:r>
      <w:r w:rsidR="00027DD0">
        <w:t>three options</w:t>
      </w:r>
    </w:p>
    <w:p w14:paraId="58615EEC" w14:textId="6B0E6986" w:rsidR="00345085" w:rsidRDefault="00EE7045" w:rsidP="00C93EEC">
      <w:pPr>
        <w:spacing w:afterLines="50" w:after="120"/>
        <w:ind w:left="0" w:firstLine="0"/>
        <w:jc w:val="both"/>
        <w:rPr>
          <w:rFonts w:ascii="Times New Roman" w:eastAsiaTheme="minorEastAsia" w:hAnsi="Times New Roman"/>
          <w:sz w:val="21"/>
          <w:lang w:eastAsia="zh-CN"/>
        </w:rPr>
      </w:pPr>
      <w:r w:rsidRPr="00EE7045">
        <w:rPr>
          <w:rFonts w:ascii="Times New Roman" w:eastAsiaTheme="minorEastAsia" w:hAnsi="Times New Roman"/>
          <w:sz w:val="21"/>
          <w:lang w:eastAsia="zh-CN"/>
        </w:rPr>
        <w:t xml:space="preserve">When the first TO in the </w:t>
      </w:r>
      <w:r w:rsidR="003746B2">
        <w:rPr>
          <w:rFonts w:ascii="Times New Roman" w:eastAsiaTheme="minorEastAsia" w:hAnsi="Times New Roman"/>
          <w:sz w:val="21"/>
          <w:lang w:eastAsia="zh-CN"/>
        </w:rPr>
        <w:t>time duration</w:t>
      </w:r>
      <w:r w:rsidRPr="00EE7045">
        <w:rPr>
          <w:rFonts w:ascii="Times New Roman" w:eastAsiaTheme="minorEastAsia" w:hAnsi="Times New Roman"/>
          <w:sz w:val="21"/>
          <w:lang w:eastAsia="zh-CN"/>
        </w:rPr>
        <w:t xml:space="preserve"> is not an unused TO, </w:t>
      </w:r>
      <w:r>
        <w:rPr>
          <w:rFonts w:ascii="Times New Roman" w:eastAsiaTheme="minorEastAsia" w:hAnsi="Times New Roman" w:hint="eastAsia"/>
          <w:sz w:val="21"/>
          <w:lang w:eastAsia="zh-CN"/>
        </w:rPr>
        <w:t>o</w:t>
      </w:r>
      <w:r w:rsidRPr="00EE7045">
        <w:rPr>
          <w:rFonts w:ascii="Times New Roman" w:eastAsiaTheme="minorEastAsia" w:hAnsi="Times New Roman"/>
          <w:sz w:val="21"/>
          <w:lang w:eastAsia="zh-CN"/>
        </w:rPr>
        <w:t>ption</w:t>
      </w:r>
      <w:r>
        <w:rPr>
          <w:rFonts w:ascii="Times New Roman" w:eastAsiaTheme="minorEastAsia" w:hAnsi="Times New Roman"/>
          <w:sz w:val="21"/>
          <w:lang w:eastAsia="zh-CN"/>
        </w:rPr>
        <w:t xml:space="preserve"> </w:t>
      </w:r>
      <w:r w:rsidR="00027DD0">
        <w:rPr>
          <w:rFonts w:ascii="Times New Roman" w:eastAsiaTheme="minorEastAsia" w:hAnsi="Times New Roman"/>
          <w:sz w:val="21"/>
          <w:lang w:eastAsia="zh-CN"/>
        </w:rPr>
        <w:t>3</w:t>
      </w:r>
      <w:r w:rsidRPr="00EE7045">
        <w:rPr>
          <w:rFonts w:ascii="Times New Roman" w:eastAsiaTheme="minorEastAsia" w:hAnsi="Times New Roman"/>
          <w:sz w:val="21"/>
          <w:lang w:eastAsia="zh-CN"/>
        </w:rPr>
        <w:t xml:space="preserve"> can provide more rescheduling time for the </w:t>
      </w:r>
      <w:r w:rsidR="00C93EEC">
        <w:rPr>
          <w:rFonts w:ascii="Times New Roman" w:eastAsiaTheme="minorEastAsia" w:hAnsi="Times New Roman"/>
          <w:sz w:val="21"/>
          <w:lang w:eastAsia="zh-CN"/>
        </w:rPr>
        <w:t>gNB</w:t>
      </w:r>
      <w:r w:rsidRPr="00EE7045">
        <w:rPr>
          <w:rFonts w:ascii="Times New Roman" w:eastAsiaTheme="minorEastAsia" w:hAnsi="Times New Roman"/>
          <w:sz w:val="21"/>
          <w:lang w:eastAsia="zh-CN"/>
        </w:rPr>
        <w:t>, which can ensure that the unused TO can be reused by other UEs. Option</w:t>
      </w:r>
      <w:r w:rsidR="00C93EEC">
        <w:rPr>
          <w:rFonts w:ascii="Times New Roman" w:eastAsiaTheme="minorEastAsia" w:hAnsi="Times New Roman"/>
          <w:sz w:val="21"/>
          <w:lang w:eastAsia="zh-CN"/>
        </w:rPr>
        <w:t xml:space="preserve"> </w:t>
      </w:r>
      <w:r w:rsidR="00027DD0">
        <w:rPr>
          <w:rFonts w:ascii="Times New Roman" w:eastAsiaTheme="minorEastAsia" w:hAnsi="Times New Roman"/>
          <w:sz w:val="21"/>
          <w:lang w:eastAsia="zh-CN"/>
        </w:rPr>
        <w:t>1 and option 2</w:t>
      </w:r>
      <w:r w:rsidRPr="00EE7045">
        <w:rPr>
          <w:rFonts w:ascii="Times New Roman" w:eastAsiaTheme="minorEastAsia" w:hAnsi="Times New Roman"/>
          <w:sz w:val="21"/>
          <w:lang w:eastAsia="zh-CN"/>
        </w:rPr>
        <w:t xml:space="preserve"> can provide more preparation time for UE that sends dynamic indication information, and can determine the usage state of TO in the </w:t>
      </w:r>
      <w:r w:rsidR="003746B2">
        <w:rPr>
          <w:rFonts w:ascii="Times New Roman" w:eastAsiaTheme="minorEastAsia" w:hAnsi="Times New Roman"/>
          <w:sz w:val="21"/>
          <w:lang w:eastAsia="zh-CN"/>
        </w:rPr>
        <w:t>time duration</w:t>
      </w:r>
      <w:r w:rsidRPr="00EE7045">
        <w:rPr>
          <w:rFonts w:ascii="Times New Roman" w:eastAsiaTheme="minorEastAsia" w:hAnsi="Times New Roman"/>
          <w:sz w:val="21"/>
          <w:lang w:eastAsia="zh-CN"/>
        </w:rPr>
        <w:t xml:space="preserve"> more accurately, avoiding TO that is indicated as used, but in fact the UE does not use the TO. </w:t>
      </w:r>
      <w:r w:rsidR="00C93EEC" w:rsidRPr="00C93EEC">
        <w:rPr>
          <w:rFonts w:ascii="Times New Roman" w:eastAsiaTheme="minorEastAsia" w:hAnsi="Times New Roman"/>
          <w:sz w:val="21"/>
          <w:lang w:eastAsia="zh-CN"/>
        </w:rPr>
        <w:t xml:space="preserve">Technically speaking, </w:t>
      </w:r>
      <w:r w:rsidR="00027DD0">
        <w:rPr>
          <w:rFonts w:ascii="Times New Roman" w:eastAsiaTheme="minorEastAsia" w:hAnsi="Times New Roman"/>
          <w:sz w:val="21"/>
          <w:lang w:eastAsia="zh-CN"/>
        </w:rPr>
        <w:t>all</w:t>
      </w:r>
      <w:r w:rsidR="00C93EEC" w:rsidRPr="00C93EEC">
        <w:rPr>
          <w:rFonts w:ascii="Times New Roman" w:eastAsiaTheme="minorEastAsia" w:hAnsi="Times New Roman"/>
          <w:sz w:val="21"/>
          <w:lang w:eastAsia="zh-CN"/>
        </w:rPr>
        <w:t xml:space="preserve"> options are workable,</w:t>
      </w:r>
      <w:r w:rsidR="00C93EEC">
        <w:rPr>
          <w:rFonts w:ascii="Times New Roman" w:eastAsiaTheme="minorEastAsia" w:hAnsi="Times New Roman"/>
          <w:sz w:val="21"/>
          <w:lang w:eastAsia="zh-CN"/>
        </w:rPr>
        <w:t xml:space="preserve"> and the details of timeline based on the t</w:t>
      </w:r>
      <w:r w:rsidR="00027DD0">
        <w:rPr>
          <w:rFonts w:ascii="Times New Roman" w:eastAsiaTheme="minorEastAsia" w:hAnsi="Times New Roman"/>
          <w:sz w:val="21"/>
          <w:lang w:eastAsia="zh-CN"/>
        </w:rPr>
        <w:t>hree</w:t>
      </w:r>
      <w:r w:rsidR="00C93EEC">
        <w:rPr>
          <w:rFonts w:ascii="Times New Roman" w:eastAsiaTheme="minorEastAsia" w:hAnsi="Times New Roman"/>
          <w:sz w:val="21"/>
          <w:lang w:eastAsia="zh-CN"/>
        </w:rPr>
        <w:t xml:space="preserve"> options should be further discussed</w:t>
      </w:r>
      <w:r w:rsidRPr="00EE7045">
        <w:rPr>
          <w:rFonts w:ascii="Times New Roman" w:eastAsiaTheme="minorEastAsia" w:hAnsi="Times New Roman"/>
          <w:sz w:val="21"/>
          <w:lang w:eastAsia="zh-CN"/>
        </w:rPr>
        <w:t>.</w:t>
      </w:r>
      <w:r w:rsidR="00C93EEC">
        <w:rPr>
          <w:rFonts w:ascii="Times New Roman" w:eastAsiaTheme="minorEastAsia" w:hAnsi="Times New Roman"/>
          <w:sz w:val="21"/>
          <w:lang w:eastAsia="zh-CN"/>
        </w:rPr>
        <w:t xml:space="preserve"> </w:t>
      </w:r>
    </w:p>
    <w:p w14:paraId="717072BC" w14:textId="443EC10E" w:rsidR="00C93EEC" w:rsidRPr="00C8431E" w:rsidRDefault="00C93EEC" w:rsidP="00C93EEC">
      <w:pPr>
        <w:spacing w:beforeLines="50" w:before="120" w:afterLines="50" w:after="120"/>
        <w:ind w:left="0" w:firstLine="0"/>
        <w:jc w:val="both"/>
        <w:rPr>
          <w:rFonts w:ascii="Times New Roman" w:eastAsiaTheme="minorEastAsia" w:hAnsi="Times New Roman"/>
          <w:sz w:val="21"/>
          <w:lang w:eastAsia="zh-CN"/>
        </w:rPr>
      </w:pPr>
      <w:r w:rsidRPr="00FB01C5">
        <w:rPr>
          <w:rFonts w:ascii="Times New Roman" w:hAnsi="Times New Roman"/>
          <w:b/>
          <w:bCs/>
          <w:sz w:val="21"/>
          <w:szCs w:val="20"/>
          <w:lang w:eastAsia="ja-JP"/>
        </w:rPr>
        <w:t xml:space="preserve">Proposal </w:t>
      </w:r>
      <w:r w:rsidR="00DB1A52">
        <w:rPr>
          <w:rFonts w:ascii="Times New Roman" w:hAnsi="Times New Roman"/>
          <w:b/>
          <w:bCs/>
          <w:sz w:val="21"/>
          <w:szCs w:val="20"/>
          <w:lang w:eastAsia="ja-JP"/>
        </w:rPr>
        <w:t>7</w:t>
      </w:r>
      <w:r w:rsidRPr="00FB01C5">
        <w:rPr>
          <w:rFonts w:ascii="Times New Roman" w:hAnsi="Times New Roman"/>
          <w:b/>
          <w:bCs/>
          <w:sz w:val="21"/>
          <w:szCs w:val="20"/>
          <w:lang w:eastAsia="ja-JP"/>
        </w:rPr>
        <w:t>:</w:t>
      </w:r>
      <w:r w:rsidRPr="00C93EEC">
        <w:rPr>
          <w:rFonts w:ascii="Times New Roman" w:eastAsiaTheme="minorEastAsia" w:hAnsi="Times New Roman"/>
          <w:sz w:val="21"/>
          <w:lang w:eastAsia="zh-CN"/>
        </w:rPr>
        <w:t xml:space="preserve"> </w:t>
      </w:r>
      <w:r w:rsidRPr="00C93EEC">
        <w:rPr>
          <w:rFonts w:ascii="Times New Roman" w:eastAsiaTheme="minorEastAsia" w:hAnsi="Times New Roman"/>
          <w:b/>
          <w:sz w:val="21"/>
          <w:lang w:eastAsia="zh-CN"/>
        </w:rPr>
        <w:t>T</w:t>
      </w:r>
      <w:r w:rsidR="00C16150">
        <w:rPr>
          <w:rFonts w:ascii="Times New Roman" w:eastAsiaTheme="minorEastAsia" w:hAnsi="Times New Roman"/>
          <w:b/>
          <w:sz w:val="21"/>
          <w:lang w:eastAsia="zh-CN"/>
        </w:rPr>
        <w:t>hree</w:t>
      </w:r>
      <w:r w:rsidRPr="00C93EEC">
        <w:rPr>
          <w:rFonts w:ascii="Times New Roman" w:eastAsiaTheme="minorEastAsia" w:hAnsi="Times New Roman"/>
          <w:b/>
          <w:sz w:val="21"/>
          <w:lang w:eastAsia="zh-CN"/>
        </w:rPr>
        <w:t xml:space="preserve"> potential options can be considered to define</w:t>
      </w:r>
      <w:r>
        <w:rPr>
          <w:rFonts w:ascii="Times New Roman" w:eastAsiaTheme="minorEastAsia" w:hAnsi="Times New Roman"/>
          <w:b/>
          <w:sz w:val="21"/>
          <w:lang w:eastAsia="zh-CN"/>
        </w:rPr>
        <w:t xml:space="preserve"> the</w:t>
      </w:r>
      <w:r w:rsidRPr="00C93EEC">
        <w:rPr>
          <w:rFonts w:ascii="Times New Roman" w:eastAsiaTheme="minorEastAsia" w:hAnsi="Times New Roman"/>
          <w:b/>
          <w:sz w:val="21"/>
          <w:lang w:eastAsia="zh-CN"/>
        </w:rPr>
        <w:t xml:space="preserve"> timeline</w:t>
      </w:r>
      <w:r w:rsidRPr="00C93EEC">
        <w:t xml:space="preserve"> </w:t>
      </w:r>
      <w:r w:rsidRPr="00C93EEC">
        <w:rPr>
          <w:rFonts w:ascii="Times New Roman" w:eastAsiaTheme="minorEastAsia" w:hAnsi="Times New Roman"/>
          <w:b/>
          <w:sz w:val="21"/>
          <w:lang w:eastAsia="zh-CN"/>
        </w:rPr>
        <w:t xml:space="preserve">for dynamic </w:t>
      </w:r>
      <w:r>
        <w:rPr>
          <w:rFonts w:ascii="Times New Roman" w:eastAsiaTheme="minorEastAsia" w:hAnsi="Times New Roman"/>
          <w:b/>
          <w:sz w:val="21"/>
          <w:lang w:eastAsia="zh-CN"/>
        </w:rPr>
        <w:t>i</w:t>
      </w:r>
      <w:r w:rsidRPr="00C93EEC">
        <w:rPr>
          <w:rFonts w:ascii="Times New Roman" w:eastAsiaTheme="minorEastAsia" w:hAnsi="Times New Roman"/>
          <w:b/>
          <w:sz w:val="21"/>
          <w:lang w:eastAsia="zh-CN"/>
        </w:rPr>
        <w:t>ndication, as follows:</w:t>
      </w:r>
    </w:p>
    <w:p w14:paraId="01EE98C0" w14:textId="36810B94" w:rsidR="00C93EEC" w:rsidRPr="00C16150" w:rsidRDefault="00C93EEC" w:rsidP="00C93EEC">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1: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w:t>
      </w:r>
      <w:r w:rsidR="00027DD0" w:rsidRPr="00C16150">
        <w:rPr>
          <w:rFonts w:ascii="Times New Roman" w:eastAsiaTheme="minorEastAsia" w:hAnsi="Times New Roman"/>
          <w:bCs/>
          <w:szCs w:val="18"/>
          <w:lang w:eastAsia="zh-CN"/>
        </w:rPr>
        <w:t>time</w:t>
      </w:r>
      <w:r w:rsidR="007D0E4A" w:rsidRPr="00C16150">
        <w:rPr>
          <w:rFonts w:ascii="Times New Roman" w:eastAsiaTheme="minorEastAsia" w:hAnsi="Times New Roman"/>
          <w:bCs/>
          <w:szCs w:val="18"/>
          <w:lang w:eastAsia="zh-CN"/>
        </w:rPr>
        <w:t xml:space="preserve"> </w:t>
      </w:r>
      <w:r w:rsidR="00027DD0" w:rsidRPr="00C16150">
        <w:rPr>
          <w:rFonts w:ascii="Times New Roman" w:eastAsiaTheme="minorEastAsia" w:hAnsi="Times New Roman"/>
          <w:bCs/>
          <w:szCs w:val="18"/>
          <w:lang w:eastAsia="zh-CN"/>
        </w:rPr>
        <w:t>window</w:t>
      </w:r>
    </w:p>
    <w:p w14:paraId="1040B08A" w14:textId="525E47AB" w:rsidR="00C93EEC" w:rsidRPr="00C16150" w:rsidRDefault="00C93EEC" w:rsidP="00C93EEC">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33DDC310" w14:textId="0FA61046" w:rsidR="00CB524F" w:rsidRPr="00C16150"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2</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TO in the time duration</w:t>
      </w:r>
    </w:p>
    <w:p w14:paraId="5D911ED2" w14:textId="77777777" w:rsidR="00CB524F" w:rsidRPr="00C16150" w:rsidRDefault="00CB524F" w:rsidP="00CB524F">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235833BF" w14:textId="70CB094B" w:rsidR="00CB524F" w:rsidRPr="00C16150" w:rsidRDefault="00CB524F" w:rsidP="00CB524F">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3</w:t>
      </w:r>
      <w:r w:rsidRPr="00C93EEC">
        <w:rPr>
          <w:rFonts w:ascii="Times New Roman" w:eastAsiaTheme="minorEastAsia" w:hAnsi="Times New Roman" w:hint="eastAsia"/>
          <w:b/>
          <w:bCs/>
          <w:szCs w:val="18"/>
          <w:lang w:eastAsia="zh-CN"/>
        </w:rPr>
        <w:t>:</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unused TO in the time duration</w:t>
      </w:r>
    </w:p>
    <w:p w14:paraId="09C5F344" w14:textId="77777777" w:rsidR="00CB524F" w:rsidRPr="00C16150" w:rsidRDefault="00CB524F" w:rsidP="00CB524F">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ascii="Times New Roman" w:eastAsia="Yu Mincho" w:hAnsi="Times New Roman"/>
          <w:bCs/>
          <w:szCs w:val="18"/>
          <w:lang w:eastAsia="ja-JP"/>
        </w:rPr>
        <w:t>FFS details</w:t>
      </w:r>
    </w:p>
    <w:p w14:paraId="28AAC3F7" w14:textId="77777777" w:rsidR="004223C1" w:rsidRPr="00B6357A" w:rsidRDefault="004223C1" w:rsidP="00FB067F">
      <w:pPr>
        <w:ind w:left="0" w:firstLine="0"/>
        <w:rPr>
          <w:rFonts w:eastAsiaTheme="minorEastAsia"/>
          <w:lang w:val="en-US" w:eastAsia="zh-CN"/>
        </w:rPr>
      </w:pPr>
    </w:p>
    <w:p w14:paraId="4B4BE60D" w14:textId="4388B0FF" w:rsidR="00B6357A" w:rsidRDefault="00B6357A" w:rsidP="00B6357A">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2.1</w:t>
      </w:r>
      <w:r>
        <w:rPr>
          <w:rFonts w:eastAsia="宋体" w:cs="Arial"/>
          <w:bCs w:val="0"/>
          <w:sz w:val="22"/>
          <w:szCs w:val="22"/>
          <w:lang w:val="en-US" w:eastAsia="zh-CN"/>
        </w:rPr>
        <w:t>.</w:t>
      </w:r>
      <w:r w:rsidR="00FB067F">
        <w:rPr>
          <w:rFonts w:eastAsia="宋体" w:cs="Arial"/>
          <w:bCs w:val="0"/>
          <w:sz w:val="22"/>
          <w:szCs w:val="22"/>
          <w:lang w:val="en-US" w:eastAsia="zh-CN"/>
        </w:rPr>
        <w:t>4</w:t>
      </w:r>
      <w:r>
        <w:rPr>
          <w:rFonts w:eastAsia="宋体" w:cs="Arial"/>
          <w:bCs w:val="0"/>
          <w:sz w:val="22"/>
          <w:szCs w:val="22"/>
          <w:lang w:val="en-US" w:eastAsia="zh-CN"/>
        </w:rPr>
        <w:tab/>
        <w:t>UCI</w:t>
      </w:r>
      <w:r w:rsidR="005F7B66">
        <w:rPr>
          <w:rFonts w:eastAsia="宋体" w:cs="Arial"/>
          <w:bCs w:val="0"/>
          <w:sz w:val="22"/>
          <w:szCs w:val="22"/>
          <w:lang w:val="en-US" w:eastAsia="zh-CN"/>
        </w:rPr>
        <w:t xml:space="preserve"> </w:t>
      </w:r>
      <w:r w:rsidR="005F7B66">
        <w:rPr>
          <w:rFonts w:eastAsia="宋体" w:cs="Arial" w:hint="eastAsia"/>
          <w:bCs w:val="0"/>
          <w:sz w:val="22"/>
          <w:szCs w:val="22"/>
          <w:lang w:val="en-US" w:eastAsia="zh-CN"/>
        </w:rPr>
        <w:t>for</w:t>
      </w:r>
      <w:r w:rsidR="005F7B66">
        <w:rPr>
          <w:rFonts w:eastAsia="宋体" w:cs="Arial"/>
          <w:bCs w:val="0"/>
          <w:sz w:val="22"/>
          <w:szCs w:val="22"/>
          <w:lang w:val="en-US" w:eastAsia="zh-CN"/>
        </w:rPr>
        <w:t xml:space="preserve"> d</w:t>
      </w:r>
      <w:r w:rsidR="005F7B66" w:rsidRPr="00173A42">
        <w:rPr>
          <w:rFonts w:eastAsia="宋体" w:cs="Arial"/>
          <w:bCs w:val="0"/>
          <w:sz w:val="22"/>
          <w:szCs w:val="22"/>
          <w:lang w:val="en-US" w:eastAsia="zh-CN"/>
        </w:rPr>
        <w:t>ynamic</w:t>
      </w:r>
      <w:r w:rsidR="005F7B66">
        <w:rPr>
          <w:rFonts w:eastAsia="宋体" w:cs="Arial"/>
          <w:bCs w:val="0"/>
          <w:sz w:val="22"/>
          <w:szCs w:val="22"/>
          <w:lang w:val="en-US" w:eastAsia="zh-CN"/>
        </w:rPr>
        <w:t xml:space="preserve"> i</w:t>
      </w:r>
      <w:r w:rsidR="005F7B66" w:rsidRPr="00173A42">
        <w:rPr>
          <w:rFonts w:eastAsia="宋体" w:cs="Arial"/>
          <w:bCs w:val="0"/>
          <w:sz w:val="22"/>
          <w:szCs w:val="22"/>
          <w:lang w:val="en-US" w:eastAsia="zh-CN"/>
        </w:rPr>
        <w:t>ndication</w:t>
      </w:r>
    </w:p>
    <w:p w14:paraId="5EF38F78" w14:textId="57ACD135" w:rsidR="00FB067F" w:rsidRDefault="00FB067F" w:rsidP="00FB067F">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 xml:space="preserve">In RAN1#112 meeting, the following </w:t>
      </w:r>
      <w:r>
        <w:rPr>
          <w:rFonts w:ascii="Times New Roman" w:eastAsiaTheme="minorEastAsia" w:hAnsi="Times New Roman"/>
          <w:sz w:val="21"/>
          <w:lang w:eastAsia="zh-CN"/>
        </w:rPr>
        <w:t xml:space="preserve">agreement are agreed for </w:t>
      </w:r>
      <w:r w:rsidRPr="002F628F">
        <w:rPr>
          <w:rFonts w:cs="Times"/>
          <w:szCs w:val="20"/>
          <w:lang w:eastAsia="ja-JP"/>
        </w:rPr>
        <w:t xml:space="preserve">“the UCI that </w:t>
      </w:r>
      <w:r w:rsidRPr="00A716FF">
        <w:rPr>
          <w:rFonts w:cs="Times"/>
          <w:szCs w:val="20"/>
          <w:lang w:eastAsia="ja-JP"/>
        </w:rPr>
        <w:t>provides information about</w:t>
      </w:r>
      <w:r w:rsidRPr="002F628F">
        <w:rPr>
          <w:rFonts w:cs="Times"/>
          <w:szCs w:val="20"/>
          <w:lang w:eastAsia="ja-JP"/>
        </w:rPr>
        <w:t xml:space="preserve"> unused CG PUSCH transmission occasions” for down-selection or revision</w:t>
      </w:r>
      <w:r w:rsidRPr="00373BEF">
        <w:rPr>
          <w:rFonts w:ascii="Times New Roman" w:eastAsiaTheme="minorEastAsia" w:hAnsi="Times New Roman"/>
          <w:sz w:val="21"/>
          <w:lang w:eastAsia="zh-CN"/>
        </w:rPr>
        <w:t>.</w:t>
      </w:r>
    </w:p>
    <w:tbl>
      <w:tblPr>
        <w:tblStyle w:val="af1"/>
        <w:tblW w:w="0" w:type="auto"/>
        <w:tblLook w:val="04A0" w:firstRow="1" w:lastRow="0" w:firstColumn="1" w:lastColumn="0" w:noHBand="0" w:noVBand="1"/>
      </w:tblPr>
      <w:tblGrid>
        <w:gridCol w:w="9631"/>
      </w:tblGrid>
      <w:tr w:rsidR="00FB067F" w14:paraId="6A349F35" w14:textId="77777777" w:rsidTr="00FB067F">
        <w:tc>
          <w:tcPr>
            <w:tcW w:w="9631" w:type="dxa"/>
          </w:tcPr>
          <w:p w14:paraId="1FFCEFCE" w14:textId="77777777" w:rsidR="00FB067F" w:rsidRPr="002F628F" w:rsidRDefault="00FB067F" w:rsidP="00FB067F">
            <w:pPr>
              <w:rPr>
                <w:rFonts w:cs="Times"/>
                <w:b/>
                <w:bCs/>
                <w:highlight w:val="green"/>
                <w:lang w:val="en-US" w:eastAsia="x-none"/>
              </w:rPr>
            </w:pPr>
            <w:r w:rsidRPr="002F628F">
              <w:rPr>
                <w:rFonts w:cs="Times"/>
                <w:b/>
                <w:bCs/>
                <w:highlight w:val="green"/>
                <w:lang w:val="en-US" w:eastAsia="x-none"/>
              </w:rPr>
              <w:t>Agreement</w:t>
            </w:r>
          </w:p>
          <w:p w14:paraId="458873D9" w14:textId="77777777" w:rsidR="00FB067F" w:rsidRPr="002F628F" w:rsidRDefault="00FB067F" w:rsidP="00FB067F">
            <w:pPr>
              <w:pStyle w:val="aff0"/>
              <w:spacing w:line="259" w:lineRule="auto"/>
              <w:ind w:leftChars="0" w:left="0" w:firstLine="0"/>
              <w:rPr>
                <w:rFonts w:cs="Times"/>
                <w:szCs w:val="20"/>
              </w:rPr>
            </w:pPr>
            <w:r w:rsidRPr="002F628F">
              <w:rPr>
                <w:rFonts w:cs="Times"/>
                <w:szCs w:val="20"/>
                <w:lang w:eastAsia="ja-JP"/>
              </w:rPr>
              <w:t xml:space="preserve">Consider the following alternatives for “the UCI that </w:t>
            </w:r>
            <w:r w:rsidRPr="00A716FF">
              <w:rPr>
                <w:rFonts w:cs="Times"/>
                <w:szCs w:val="20"/>
                <w:lang w:eastAsia="ja-JP"/>
              </w:rPr>
              <w:t>provides information about</w:t>
            </w:r>
            <w:r w:rsidRPr="002F628F">
              <w:rPr>
                <w:rFonts w:cs="Times"/>
                <w:szCs w:val="20"/>
                <w:lang w:eastAsia="ja-JP"/>
              </w:rPr>
              <w:t xml:space="preserve"> unused CG PUSCH transmission occasions” for down-selection or revision</w:t>
            </w:r>
          </w:p>
          <w:p w14:paraId="1ED126A6" w14:textId="77777777" w:rsidR="00FB067F" w:rsidRPr="002F628F" w:rsidRDefault="00FB067F" w:rsidP="00FB067F">
            <w:pPr>
              <w:pStyle w:val="aff0"/>
              <w:numPr>
                <w:ilvl w:val="0"/>
                <w:numId w:val="37"/>
              </w:numPr>
              <w:spacing w:line="259" w:lineRule="auto"/>
              <w:ind w:leftChars="0"/>
              <w:rPr>
                <w:rFonts w:cs="Times"/>
                <w:szCs w:val="20"/>
                <w:lang w:eastAsia="ja-JP"/>
              </w:rPr>
            </w:pPr>
            <w:r w:rsidRPr="002F628F">
              <w:rPr>
                <w:rFonts w:cs="Times"/>
                <w:szCs w:val="20"/>
                <w:lang w:val="en-US" w:eastAsia="ja-JP"/>
              </w:rPr>
              <w:t>Alt.</w:t>
            </w:r>
            <w:r w:rsidRPr="002F628F">
              <w:rPr>
                <w:rFonts w:cs="Times"/>
                <w:szCs w:val="20"/>
                <w:lang w:eastAsia="ja-JP"/>
              </w:rPr>
              <w:t xml:space="preserve"> 1: </w:t>
            </w:r>
            <w:r w:rsidRPr="002F628F">
              <w:rPr>
                <w:rFonts w:cs="Times"/>
                <w:szCs w:val="20"/>
              </w:rPr>
              <w:t>“</w:t>
            </w:r>
            <w:r w:rsidRPr="002F628F">
              <w:rPr>
                <w:rFonts w:cs="Times"/>
                <w:szCs w:val="20"/>
                <w:lang w:val="en-US"/>
              </w:rPr>
              <w:t>The UCI that provides information about</w:t>
            </w:r>
            <w:r w:rsidRPr="002F628F">
              <w:rPr>
                <w:rFonts w:cs="Times"/>
                <w:szCs w:val="20"/>
              </w:rPr>
              <w:t xml:space="preserve"> </w:t>
            </w:r>
            <w:r w:rsidRPr="002F628F">
              <w:rPr>
                <w:rFonts w:cs="Times"/>
                <w:szCs w:val="20"/>
                <w:lang w:val="en-US"/>
              </w:rPr>
              <w:t>unused CG PUSCH transmission occasions</w:t>
            </w:r>
            <w:r w:rsidRPr="002F628F">
              <w:rPr>
                <w:rFonts w:cs="Times"/>
                <w:szCs w:val="20"/>
              </w:rPr>
              <w:t>”</w:t>
            </w:r>
            <w:r w:rsidRPr="002F628F">
              <w:rPr>
                <w:rFonts w:cs="Times"/>
                <w:szCs w:val="20"/>
                <w:lang w:val="en-US"/>
              </w:rPr>
              <w:t xml:space="preserve"> is defined as a new UCI. </w:t>
            </w:r>
          </w:p>
          <w:p w14:paraId="58C46779" w14:textId="77777777" w:rsidR="00FB067F" w:rsidRPr="002F628F" w:rsidRDefault="00FB067F" w:rsidP="00FB067F">
            <w:pPr>
              <w:pStyle w:val="aff0"/>
              <w:numPr>
                <w:ilvl w:val="1"/>
                <w:numId w:val="37"/>
              </w:numPr>
              <w:spacing w:line="259" w:lineRule="auto"/>
              <w:ind w:leftChars="0"/>
              <w:rPr>
                <w:rFonts w:cs="Times"/>
                <w:szCs w:val="20"/>
                <w:lang w:eastAsia="ja-JP"/>
              </w:rPr>
            </w:pPr>
            <w:r w:rsidRPr="002F628F">
              <w:rPr>
                <w:rFonts w:cs="Times"/>
                <w:szCs w:val="20"/>
                <w:lang w:val="en-US"/>
              </w:rPr>
              <w:t>FFS on details</w:t>
            </w:r>
          </w:p>
          <w:p w14:paraId="01C27D81" w14:textId="77777777" w:rsidR="00FB067F" w:rsidRPr="002F628F" w:rsidRDefault="00FB067F" w:rsidP="00FB067F">
            <w:pPr>
              <w:pStyle w:val="aff0"/>
              <w:numPr>
                <w:ilvl w:val="0"/>
                <w:numId w:val="37"/>
              </w:numPr>
              <w:spacing w:line="259" w:lineRule="auto"/>
              <w:ind w:leftChars="0"/>
              <w:rPr>
                <w:rFonts w:cs="Times"/>
                <w:szCs w:val="20"/>
                <w:lang w:val="en-US" w:eastAsia="ja-JP"/>
              </w:rPr>
            </w:pPr>
            <w:r w:rsidRPr="002F628F">
              <w:rPr>
                <w:rFonts w:cs="Times"/>
                <w:szCs w:val="20"/>
                <w:lang w:val="en-US" w:eastAsia="ja-JP"/>
              </w:rPr>
              <w:t>Alt. 2: “The UCI that provides information about unused CG PUSCH transmission occasions” is added as new field(s) to the CG-UCI.</w:t>
            </w:r>
          </w:p>
          <w:p w14:paraId="1D556A99" w14:textId="77777777" w:rsidR="00FB067F" w:rsidRPr="002F628F" w:rsidRDefault="00FB067F" w:rsidP="00FB067F">
            <w:pPr>
              <w:pStyle w:val="aff0"/>
              <w:numPr>
                <w:ilvl w:val="1"/>
                <w:numId w:val="37"/>
              </w:numPr>
              <w:spacing w:line="259" w:lineRule="auto"/>
              <w:ind w:leftChars="0"/>
              <w:rPr>
                <w:rFonts w:cs="Times"/>
                <w:szCs w:val="20"/>
                <w:lang w:val="en-US"/>
              </w:rPr>
            </w:pPr>
            <w:r w:rsidRPr="002F628F">
              <w:rPr>
                <w:rFonts w:cs="Times"/>
                <w:szCs w:val="20"/>
                <w:lang w:val="en-US"/>
              </w:rPr>
              <w:t>FFS on details</w:t>
            </w:r>
          </w:p>
          <w:p w14:paraId="70E733EB" w14:textId="77777777" w:rsidR="00FB067F" w:rsidRPr="002F628F" w:rsidRDefault="00FB067F" w:rsidP="00FB067F">
            <w:pPr>
              <w:pStyle w:val="aff0"/>
              <w:numPr>
                <w:ilvl w:val="0"/>
                <w:numId w:val="37"/>
              </w:numPr>
              <w:spacing w:line="259" w:lineRule="auto"/>
              <w:ind w:leftChars="0"/>
              <w:rPr>
                <w:rFonts w:cs="Times"/>
                <w:szCs w:val="20"/>
                <w:lang w:val="en-US" w:eastAsia="ja-JP"/>
              </w:rPr>
            </w:pPr>
            <w:r w:rsidRPr="002F628F">
              <w:rPr>
                <w:rFonts w:cs="Times"/>
                <w:szCs w:val="20"/>
                <w:lang w:val="en-US" w:eastAsia="ja-JP"/>
              </w:rPr>
              <w:t>Alt. 3: “The UCI that provides information about unused CG PUSCH transmission occasions” replaces/re-purposes some field(s) of the CG-UCI.</w:t>
            </w:r>
          </w:p>
          <w:p w14:paraId="11A46147" w14:textId="16B9C23B" w:rsidR="00FB067F" w:rsidRPr="00FB067F" w:rsidRDefault="00FB067F" w:rsidP="00FB067F">
            <w:pPr>
              <w:pStyle w:val="aff0"/>
              <w:numPr>
                <w:ilvl w:val="1"/>
                <w:numId w:val="37"/>
              </w:numPr>
              <w:spacing w:line="259" w:lineRule="auto"/>
              <w:ind w:leftChars="0"/>
              <w:rPr>
                <w:rFonts w:cs="Times"/>
                <w:szCs w:val="20"/>
                <w:lang w:val="en-US"/>
              </w:rPr>
            </w:pPr>
            <w:r w:rsidRPr="002F628F">
              <w:rPr>
                <w:rFonts w:cs="Times"/>
                <w:szCs w:val="20"/>
                <w:lang w:val="en-US"/>
              </w:rPr>
              <w:t>FFS on details</w:t>
            </w:r>
          </w:p>
        </w:tc>
      </w:tr>
    </w:tbl>
    <w:p w14:paraId="16858A4D" w14:textId="38C9DEEF" w:rsidR="005021DC" w:rsidRDefault="005021DC" w:rsidP="005F7B66">
      <w:pPr>
        <w:spacing w:beforeLines="50" w:before="120" w:afterLines="50" w:after="120"/>
        <w:ind w:left="0" w:firstLine="0"/>
        <w:jc w:val="both"/>
        <w:rPr>
          <w:rFonts w:ascii="Times New Roman" w:hAnsi="Times New Roman"/>
          <w:szCs w:val="20"/>
          <w:lang w:val="en-US" w:eastAsia="ja-JP"/>
        </w:rPr>
      </w:pPr>
      <w:r>
        <w:rPr>
          <w:rFonts w:ascii="Times New Roman" w:eastAsiaTheme="minorEastAsia" w:hAnsi="Times New Roman"/>
          <w:sz w:val="21"/>
          <w:lang w:eastAsia="zh-CN"/>
        </w:rPr>
        <w:t>I</w:t>
      </w:r>
      <w:r>
        <w:rPr>
          <w:rFonts w:ascii="Times New Roman" w:eastAsiaTheme="minorEastAsia" w:hAnsi="Times New Roman" w:hint="eastAsia"/>
          <w:sz w:val="21"/>
          <w:lang w:eastAsia="zh-CN"/>
        </w:rPr>
        <w:t>n</w:t>
      </w:r>
      <w:r>
        <w:rPr>
          <w:rFonts w:ascii="Times New Roman" w:eastAsiaTheme="minorEastAsia" w:hAnsi="Times New Roman"/>
          <w:sz w:val="21"/>
          <w:lang w:eastAsia="zh-CN"/>
        </w:rPr>
        <w:t xml:space="preserve"> the last RAN1 meeting, </w:t>
      </w:r>
      <w:r>
        <w:rPr>
          <w:rFonts w:cs="Times"/>
          <w:szCs w:val="20"/>
          <w:lang w:eastAsia="ja-JP"/>
        </w:rPr>
        <w:t>w</w:t>
      </w:r>
      <w:r w:rsidRPr="005021DC">
        <w:rPr>
          <w:rFonts w:cs="Times"/>
          <w:szCs w:val="20"/>
          <w:lang w:eastAsia="ja-JP"/>
        </w:rPr>
        <w:t xml:space="preserve">e agree that </w:t>
      </w:r>
      <w:r>
        <w:rPr>
          <w:rFonts w:cs="Times"/>
          <w:szCs w:val="20"/>
          <w:lang w:eastAsia="ja-JP"/>
        </w:rPr>
        <w:t>t</w:t>
      </w:r>
      <w:r w:rsidRPr="005021DC">
        <w:rPr>
          <w:rFonts w:cs="Times"/>
          <w:szCs w:val="20"/>
          <w:lang w:eastAsia="ja-JP"/>
        </w:rPr>
        <w:t>he physical cha</w:t>
      </w:r>
      <w:r w:rsidRPr="000F0CE6">
        <w:rPr>
          <w:rFonts w:ascii="Times New Roman" w:hAnsi="Times New Roman"/>
          <w:szCs w:val="20"/>
          <w:lang w:eastAsia="ja-JP"/>
        </w:rPr>
        <w:t>nnel that carries the UCI that provides information about unused CG PUSCH transmissi</w:t>
      </w:r>
      <w:r w:rsidRPr="005021DC">
        <w:rPr>
          <w:rFonts w:ascii="Times New Roman" w:hAnsi="Times New Roman"/>
          <w:szCs w:val="20"/>
          <w:lang w:eastAsia="ja-JP"/>
        </w:rPr>
        <w:t xml:space="preserve">on occasions is CG PUSCH. Therefore, </w:t>
      </w:r>
      <w:r w:rsidR="00116C76" w:rsidRPr="000F0CE6">
        <w:rPr>
          <w:rFonts w:ascii="Times New Roman" w:hAnsi="Times New Roman"/>
          <w:szCs w:val="20"/>
          <w:lang w:eastAsia="ja-JP"/>
        </w:rPr>
        <w:t>both</w:t>
      </w:r>
      <w:r w:rsidR="00116C76">
        <w:rPr>
          <w:rFonts w:ascii="Times New Roman" w:hAnsi="Times New Roman"/>
          <w:szCs w:val="20"/>
          <w:lang w:eastAsia="ja-JP"/>
        </w:rPr>
        <w:t xml:space="preserve"> CG-UCI </w:t>
      </w:r>
      <w:r w:rsidR="00116C76" w:rsidRPr="000F0CE6">
        <w:rPr>
          <w:rFonts w:ascii="Times New Roman" w:hAnsi="Times New Roman"/>
          <w:szCs w:val="20"/>
          <w:lang w:eastAsia="ja-JP"/>
        </w:rPr>
        <w:t>and</w:t>
      </w:r>
      <w:r w:rsidR="00116C76">
        <w:rPr>
          <w:rFonts w:ascii="Times New Roman" w:hAnsi="Times New Roman"/>
          <w:szCs w:val="20"/>
          <w:lang w:eastAsia="ja-JP"/>
        </w:rPr>
        <w:t xml:space="preserve"> </w:t>
      </w:r>
      <w:r w:rsidRPr="005021DC">
        <w:rPr>
          <w:rFonts w:ascii="Times New Roman" w:hAnsi="Times New Roman"/>
          <w:szCs w:val="20"/>
          <w:lang w:eastAsia="ja-JP"/>
        </w:rPr>
        <w:t xml:space="preserve">the new UCI </w:t>
      </w:r>
      <w:r w:rsidR="00116C76" w:rsidRPr="000F0CE6">
        <w:rPr>
          <w:rFonts w:ascii="Times New Roman" w:hAnsi="Times New Roman"/>
          <w:szCs w:val="20"/>
          <w:lang w:eastAsia="ja-JP"/>
        </w:rPr>
        <w:t>are</w:t>
      </w:r>
      <w:r w:rsidRPr="005021DC">
        <w:rPr>
          <w:rFonts w:ascii="Times New Roman" w:hAnsi="Times New Roman"/>
          <w:szCs w:val="20"/>
          <w:lang w:eastAsia="ja-JP"/>
        </w:rPr>
        <w:t xml:space="preserve"> carried by CG PUSCH and cannot indicate </w:t>
      </w:r>
      <w:r w:rsidR="00116C76">
        <w:rPr>
          <w:rFonts w:ascii="Times New Roman" w:hAnsi="Times New Roman"/>
          <w:szCs w:val="20"/>
          <w:lang w:eastAsia="ja-JP"/>
        </w:rPr>
        <w:t xml:space="preserve">the information of </w:t>
      </w:r>
      <w:r w:rsidRPr="005021DC">
        <w:rPr>
          <w:rFonts w:ascii="Times New Roman" w:hAnsi="Times New Roman"/>
          <w:szCs w:val="20"/>
          <w:lang w:eastAsia="ja-JP"/>
        </w:rPr>
        <w:t xml:space="preserve">the first </w:t>
      </w:r>
      <w:r>
        <w:rPr>
          <w:rFonts w:ascii="Times New Roman" w:hAnsi="Times New Roman"/>
          <w:szCs w:val="20"/>
          <w:lang w:eastAsia="ja-JP"/>
        </w:rPr>
        <w:t>TO</w:t>
      </w:r>
      <w:r w:rsidRPr="005021DC">
        <w:rPr>
          <w:rFonts w:ascii="Times New Roman" w:hAnsi="Times New Roman"/>
          <w:szCs w:val="20"/>
          <w:lang w:eastAsia="ja-JP"/>
        </w:rPr>
        <w:t xml:space="preserve"> </w:t>
      </w:r>
      <w:r>
        <w:rPr>
          <w:rFonts w:ascii="Times New Roman" w:hAnsi="Times New Roman"/>
          <w:szCs w:val="20"/>
          <w:lang w:eastAsia="ja-JP"/>
        </w:rPr>
        <w:t>in a CG period</w:t>
      </w:r>
      <w:r w:rsidRPr="005021DC">
        <w:rPr>
          <w:rFonts w:ascii="Times New Roman" w:hAnsi="Times New Roman"/>
          <w:szCs w:val="20"/>
          <w:lang w:eastAsia="ja-JP"/>
        </w:rPr>
        <w:t xml:space="preserve">. </w:t>
      </w:r>
      <w:r w:rsidR="005F7B66" w:rsidRPr="005021DC">
        <w:rPr>
          <w:rFonts w:ascii="Times New Roman" w:hAnsi="Times New Roman"/>
          <w:szCs w:val="20"/>
          <w:lang w:eastAsia="ja-JP"/>
        </w:rPr>
        <w:t>A</w:t>
      </w:r>
      <w:r w:rsidR="005F7B66" w:rsidRPr="005021DC">
        <w:rPr>
          <w:rFonts w:ascii="Times New Roman" w:eastAsiaTheme="minorEastAsia" w:hAnsi="Times New Roman"/>
          <w:szCs w:val="20"/>
          <w:lang w:eastAsia="zh-CN"/>
        </w:rPr>
        <w:t>lt</w:t>
      </w:r>
      <w:r w:rsidR="005F7B66" w:rsidRPr="005021DC">
        <w:rPr>
          <w:rFonts w:ascii="Times New Roman" w:hAnsi="Times New Roman"/>
          <w:szCs w:val="20"/>
          <w:lang w:eastAsia="ja-JP"/>
        </w:rPr>
        <w:t xml:space="preserve">. 2 and Alt. 3 </w:t>
      </w:r>
      <w:r w:rsidR="00116C76" w:rsidRPr="000F0CE6">
        <w:rPr>
          <w:rFonts w:ascii="Times New Roman" w:hAnsi="Times New Roman"/>
          <w:szCs w:val="20"/>
          <w:lang w:eastAsia="ja-JP"/>
        </w:rPr>
        <w:t xml:space="preserve">do not need define the new UCI and </w:t>
      </w:r>
      <w:r w:rsidR="005F7B66" w:rsidRPr="005021DC">
        <w:rPr>
          <w:rFonts w:ascii="Times New Roman" w:hAnsi="Times New Roman"/>
          <w:szCs w:val="20"/>
          <w:lang w:eastAsia="ja-JP"/>
        </w:rPr>
        <w:t xml:space="preserve">involve less protocol standardization than Alt. 1. Compared with </w:t>
      </w:r>
      <w:r>
        <w:rPr>
          <w:rFonts w:ascii="Times New Roman" w:hAnsi="Times New Roman"/>
          <w:szCs w:val="20"/>
          <w:lang w:eastAsia="ja-JP"/>
        </w:rPr>
        <w:t>Alt. 3, Alt.</w:t>
      </w:r>
      <w:r w:rsidR="005F7B66" w:rsidRPr="005021DC">
        <w:rPr>
          <w:rFonts w:ascii="Times New Roman" w:hAnsi="Times New Roman"/>
          <w:szCs w:val="20"/>
          <w:lang w:eastAsia="ja-JP"/>
        </w:rPr>
        <w:t xml:space="preserve"> 2 will lead to a larger UCI size due to </w:t>
      </w:r>
      <w:r>
        <w:rPr>
          <w:rFonts w:ascii="Times New Roman" w:hAnsi="Times New Roman"/>
          <w:szCs w:val="20"/>
          <w:lang w:eastAsia="ja-JP"/>
        </w:rPr>
        <w:t xml:space="preserve">the </w:t>
      </w:r>
      <w:r w:rsidRPr="002F628F">
        <w:rPr>
          <w:rFonts w:cs="Times"/>
          <w:szCs w:val="20"/>
          <w:lang w:val="en-US" w:eastAsia="ja-JP"/>
        </w:rPr>
        <w:t>new field is added to the CG-UCI</w:t>
      </w:r>
      <w:r>
        <w:rPr>
          <w:rFonts w:ascii="Times New Roman" w:hAnsi="Times New Roman"/>
          <w:szCs w:val="20"/>
          <w:lang w:val="en-US" w:eastAsia="ja-JP"/>
        </w:rPr>
        <w:t xml:space="preserve">. </w:t>
      </w:r>
      <w:r w:rsidRPr="005021DC">
        <w:rPr>
          <w:rFonts w:ascii="Times New Roman" w:hAnsi="Times New Roman"/>
          <w:szCs w:val="20"/>
          <w:lang w:val="en-US" w:eastAsia="ja-JP"/>
        </w:rPr>
        <w:t>Considering the impact on the specification</w:t>
      </w:r>
      <w:r>
        <w:rPr>
          <w:rFonts w:ascii="Times New Roman" w:hAnsi="Times New Roman"/>
          <w:szCs w:val="20"/>
          <w:lang w:val="en-US" w:eastAsia="ja-JP"/>
        </w:rPr>
        <w:t xml:space="preserve"> and UCI size</w:t>
      </w:r>
      <w:r w:rsidRPr="005021DC">
        <w:rPr>
          <w:rFonts w:ascii="Times New Roman" w:hAnsi="Times New Roman"/>
          <w:szCs w:val="20"/>
          <w:lang w:val="en-US" w:eastAsia="ja-JP"/>
        </w:rPr>
        <w:t xml:space="preserve">, </w:t>
      </w:r>
      <w:r w:rsidRPr="002F628F">
        <w:rPr>
          <w:rFonts w:cs="Times"/>
          <w:szCs w:val="20"/>
          <w:lang w:val="en-US" w:eastAsia="ja-JP"/>
        </w:rPr>
        <w:t>Alt. 3</w:t>
      </w:r>
      <w:r w:rsidRPr="005021DC">
        <w:rPr>
          <w:rFonts w:ascii="Times New Roman" w:hAnsi="Times New Roman"/>
          <w:szCs w:val="20"/>
          <w:lang w:val="en-US" w:eastAsia="ja-JP"/>
        </w:rPr>
        <w:t xml:space="preserve"> is preferred.</w:t>
      </w:r>
    </w:p>
    <w:p w14:paraId="35352150" w14:textId="337A5695" w:rsidR="00FB067F" w:rsidRDefault="005021DC" w:rsidP="00D23F8D">
      <w:pPr>
        <w:spacing w:beforeLines="50" w:before="120" w:afterLines="50" w:after="120"/>
        <w:ind w:left="0" w:firstLine="0"/>
        <w:jc w:val="both"/>
        <w:rPr>
          <w:rFonts w:ascii="Times New Roman" w:eastAsiaTheme="minorEastAsia" w:hAnsi="Times New Roman"/>
          <w:b/>
          <w:sz w:val="21"/>
          <w:lang w:eastAsia="zh-CN"/>
        </w:rPr>
      </w:pPr>
      <w:r w:rsidRPr="00FB01C5">
        <w:rPr>
          <w:rFonts w:ascii="Times New Roman" w:hAnsi="Times New Roman"/>
          <w:b/>
          <w:bCs/>
          <w:sz w:val="21"/>
          <w:szCs w:val="20"/>
          <w:lang w:eastAsia="ja-JP"/>
        </w:rPr>
        <w:t xml:space="preserve">Proposal </w:t>
      </w:r>
      <w:r w:rsidR="00DB1A52">
        <w:rPr>
          <w:rFonts w:ascii="Times New Roman" w:hAnsi="Times New Roman"/>
          <w:b/>
          <w:bCs/>
          <w:sz w:val="21"/>
          <w:szCs w:val="20"/>
          <w:lang w:eastAsia="ja-JP"/>
        </w:rPr>
        <w:t>8</w:t>
      </w:r>
      <w:r w:rsidRPr="00FB01C5">
        <w:rPr>
          <w:rFonts w:ascii="Times New Roman" w:hAnsi="Times New Roman"/>
          <w:b/>
          <w:bCs/>
          <w:sz w:val="21"/>
          <w:szCs w:val="20"/>
          <w:lang w:eastAsia="ja-JP"/>
        </w:rPr>
        <w:t>:</w:t>
      </w:r>
      <w:r w:rsidRPr="00C93EEC">
        <w:rPr>
          <w:rFonts w:ascii="Times New Roman" w:eastAsiaTheme="minorEastAsia" w:hAnsi="Times New Roman"/>
          <w:sz w:val="21"/>
          <w:lang w:eastAsia="zh-CN"/>
        </w:rPr>
        <w:t xml:space="preserve"> </w:t>
      </w:r>
      <w:r>
        <w:rPr>
          <w:rFonts w:ascii="Times New Roman" w:eastAsiaTheme="minorEastAsia" w:hAnsi="Times New Roman" w:hint="eastAsia"/>
          <w:b/>
          <w:sz w:val="21"/>
          <w:lang w:eastAsia="zh-CN"/>
        </w:rPr>
        <w:t>I</w:t>
      </w:r>
      <w:r w:rsidRPr="005021DC">
        <w:rPr>
          <w:rFonts w:ascii="Times New Roman" w:eastAsiaTheme="minorEastAsia" w:hAnsi="Times New Roman"/>
          <w:b/>
          <w:sz w:val="21"/>
          <w:lang w:eastAsia="zh-CN"/>
        </w:rPr>
        <w:t>nformation about unused CG PUSCH transmission occasions</w:t>
      </w:r>
      <w:r w:rsidR="008E3307">
        <w:rPr>
          <w:rFonts w:ascii="Times New Roman" w:eastAsiaTheme="minorEastAsia" w:hAnsi="Times New Roman"/>
          <w:b/>
          <w:sz w:val="21"/>
          <w:lang w:eastAsia="zh-CN"/>
        </w:rPr>
        <w:t xml:space="preserve"> can</w:t>
      </w:r>
      <w:r w:rsidRPr="005021DC">
        <w:rPr>
          <w:rFonts w:ascii="Times New Roman" w:eastAsiaTheme="minorEastAsia" w:hAnsi="Times New Roman"/>
          <w:b/>
          <w:sz w:val="21"/>
          <w:lang w:eastAsia="zh-CN"/>
        </w:rPr>
        <w:t xml:space="preserve"> replace</w:t>
      </w:r>
      <w:r w:rsidR="008E3307">
        <w:rPr>
          <w:rFonts w:ascii="Times New Roman" w:eastAsiaTheme="minorEastAsia" w:hAnsi="Times New Roman"/>
          <w:b/>
          <w:sz w:val="21"/>
          <w:lang w:eastAsia="zh-CN"/>
        </w:rPr>
        <w:t xml:space="preserve"> </w:t>
      </w:r>
      <w:r w:rsidRPr="005021DC">
        <w:rPr>
          <w:rFonts w:ascii="Times New Roman" w:eastAsiaTheme="minorEastAsia" w:hAnsi="Times New Roman"/>
          <w:b/>
          <w:sz w:val="21"/>
          <w:lang w:eastAsia="zh-CN"/>
        </w:rPr>
        <w:t>some field(s) of the CG-UCI.</w:t>
      </w:r>
    </w:p>
    <w:p w14:paraId="766064F8" w14:textId="77777777" w:rsidR="00C16150" w:rsidRDefault="00C16150" w:rsidP="00D23F8D">
      <w:pPr>
        <w:spacing w:beforeLines="50" w:before="120" w:afterLines="50" w:after="120"/>
        <w:ind w:left="0" w:firstLine="0"/>
        <w:jc w:val="both"/>
        <w:rPr>
          <w:rFonts w:ascii="Times New Roman" w:eastAsia="Yu Mincho" w:hAnsi="Times New Roman"/>
          <w:b/>
          <w:bCs/>
          <w:sz w:val="21"/>
          <w:szCs w:val="20"/>
          <w:lang w:val="en-US" w:eastAsia="ja-JP"/>
        </w:rPr>
      </w:pPr>
    </w:p>
    <w:p w14:paraId="55579955" w14:textId="69A6F482" w:rsidR="0005070F" w:rsidRPr="008E3307" w:rsidRDefault="0005070F" w:rsidP="0005070F">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8E3307">
        <w:rPr>
          <w:rFonts w:eastAsia="宋体" w:cs="Arial" w:hint="eastAsia"/>
          <w:bCs w:val="0"/>
          <w:sz w:val="22"/>
          <w:szCs w:val="22"/>
          <w:lang w:val="en-US" w:eastAsia="zh-CN"/>
        </w:rPr>
        <w:lastRenderedPageBreak/>
        <w:t>2</w:t>
      </w:r>
      <w:r w:rsidRPr="008E3307">
        <w:rPr>
          <w:rFonts w:eastAsia="宋体" w:cs="Arial"/>
          <w:bCs w:val="0"/>
          <w:sz w:val="22"/>
          <w:szCs w:val="22"/>
          <w:lang w:val="en-US" w:eastAsia="zh-CN"/>
        </w:rPr>
        <w:t>.1</w:t>
      </w:r>
      <w:r>
        <w:rPr>
          <w:rFonts w:eastAsia="宋体" w:cs="Arial"/>
          <w:bCs w:val="0"/>
          <w:sz w:val="22"/>
          <w:szCs w:val="22"/>
          <w:lang w:val="en-US" w:eastAsia="zh-CN"/>
        </w:rPr>
        <w:t>.5</w:t>
      </w:r>
      <w:r w:rsidRPr="008E3307">
        <w:rPr>
          <w:rFonts w:eastAsia="宋体" w:cs="Arial"/>
          <w:bCs w:val="0"/>
          <w:sz w:val="22"/>
          <w:szCs w:val="22"/>
          <w:lang w:val="en-US" w:eastAsia="zh-CN"/>
        </w:rPr>
        <w:t xml:space="preserve"> </w:t>
      </w:r>
      <w:r w:rsidR="00052F44">
        <w:rPr>
          <w:rFonts w:eastAsia="宋体" w:cs="Arial"/>
          <w:bCs w:val="0"/>
          <w:sz w:val="22"/>
          <w:szCs w:val="22"/>
          <w:lang w:val="en-US" w:eastAsia="zh-CN"/>
        </w:rPr>
        <w:t>M</w:t>
      </w:r>
      <w:r w:rsidR="00052F44" w:rsidRPr="00052F44">
        <w:rPr>
          <w:rFonts w:eastAsia="宋体" w:cs="Arial"/>
          <w:bCs w:val="0"/>
          <w:sz w:val="22"/>
          <w:szCs w:val="22"/>
          <w:lang w:val="en-US" w:eastAsia="zh-CN"/>
        </w:rPr>
        <w:t>ultiple dynamic indications with overlapping time windows</w:t>
      </w:r>
    </w:p>
    <w:p w14:paraId="0AE97F9C" w14:textId="438705A3" w:rsidR="00052F44" w:rsidRPr="00232379" w:rsidRDefault="0005070F" w:rsidP="00052F44">
      <w:pPr>
        <w:spacing w:afterLines="50" w:after="120"/>
        <w:ind w:left="0" w:firstLine="0"/>
        <w:jc w:val="both"/>
        <w:rPr>
          <w:rFonts w:ascii="Times New Roman" w:eastAsiaTheme="minorEastAsia" w:hAnsi="Times New Roman"/>
          <w:sz w:val="21"/>
          <w:lang w:eastAsia="zh-CN"/>
        </w:rPr>
      </w:pPr>
      <w:r w:rsidRPr="00232379">
        <w:rPr>
          <w:rFonts w:ascii="Times New Roman" w:eastAsiaTheme="minorEastAsia" w:hAnsi="Times New Roman"/>
          <w:sz w:val="21"/>
          <w:lang w:eastAsia="zh-CN"/>
        </w:rPr>
        <w:t xml:space="preserve">From </w:t>
      </w:r>
      <w:r>
        <w:rPr>
          <w:rFonts w:ascii="Times New Roman" w:eastAsiaTheme="minorEastAsia" w:hAnsi="Times New Roman" w:hint="eastAsia"/>
          <w:sz w:val="21"/>
          <w:lang w:eastAsia="zh-CN"/>
        </w:rPr>
        <w:t>the</w:t>
      </w:r>
      <w:r w:rsidRPr="00232379">
        <w:rPr>
          <w:rFonts w:ascii="Times New Roman" w:eastAsiaTheme="minorEastAsia" w:hAnsi="Times New Roman"/>
          <w:sz w:val="21"/>
          <w:lang w:eastAsia="zh-CN"/>
        </w:rPr>
        <w:t xml:space="preserve"> perspective</w:t>
      </w:r>
      <w:r>
        <w:rPr>
          <w:rFonts w:ascii="Times New Roman" w:eastAsiaTheme="minorEastAsia" w:hAnsi="Times New Roman"/>
          <w:sz w:val="21"/>
          <w:lang w:eastAsia="zh-CN"/>
        </w:rPr>
        <w:t xml:space="preserve"> of UE</w:t>
      </w:r>
      <w:r w:rsidRPr="00232379">
        <w:rPr>
          <w:rFonts w:ascii="Times New Roman" w:eastAsiaTheme="minorEastAsia" w:hAnsi="Times New Roman"/>
          <w:sz w:val="21"/>
          <w:lang w:eastAsia="zh-CN"/>
        </w:rPr>
        <w:t xml:space="preserve">, the </w:t>
      </w:r>
      <w:r>
        <w:rPr>
          <w:rFonts w:ascii="Times New Roman" w:eastAsiaTheme="minorEastAsia" w:hAnsi="Times New Roman"/>
          <w:sz w:val="21"/>
          <w:lang w:eastAsia="zh-CN"/>
        </w:rPr>
        <w:t>UE</w:t>
      </w:r>
      <w:r w:rsidRPr="00232379">
        <w:rPr>
          <w:rFonts w:ascii="Times New Roman" w:eastAsiaTheme="minorEastAsia" w:hAnsi="Times New Roman"/>
          <w:sz w:val="21"/>
          <w:lang w:eastAsia="zh-CN"/>
        </w:rPr>
        <w:t xml:space="preserve"> can reserve a </w:t>
      </w:r>
      <w:r>
        <w:rPr>
          <w:rFonts w:ascii="Times New Roman" w:eastAsiaTheme="minorEastAsia" w:hAnsi="Times New Roman"/>
          <w:sz w:val="21"/>
          <w:lang w:eastAsia="zh-CN"/>
        </w:rPr>
        <w:t xml:space="preserve">TO </w:t>
      </w:r>
      <w:r w:rsidRPr="00232379">
        <w:rPr>
          <w:rFonts w:ascii="Times New Roman" w:eastAsiaTheme="minorEastAsia" w:hAnsi="Times New Roman"/>
          <w:sz w:val="21"/>
          <w:lang w:eastAsia="zh-CN"/>
        </w:rPr>
        <w:t>that is indicated to be used</w:t>
      </w:r>
      <w:r>
        <w:rPr>
          <w:rFonts w:ascii="Times New Roman" w:eastAsiaTheme="minorEastAsia" w:hAnsi="Times New Roman"/>
          <w:sz w:val="21"/>
          <w:lang w:eastAsia="zh-CN"/>
        </w:rPr>
        <w:t xml:space="preserve"> but </w:t>
      </w:r>
      <w:r w:rsidRPr="00232379">
        <w:rPr>
          <w:rFonts w:ascii="Times New Roman" w:eastAsiaTheme="minorEastAsia" w:hAnsi="Times New Roman"/>
          <w:sz w:val="21"/>
          <w:lang w:eastAsia="zh-CN"/>
        </w:rPr>
        <w:t xml:space="preserve">actually </w:t>
      </w:r>
      <w:r>
        <w:rPr>
          <w:rFonts w:ascii="Times New Roman" w:eastAsiaTheme="minorEastAsia" w:hAnsi="Times New Roman"/>
          <w:sz w:val="21"/>
          <w:lang w:eastAsia="zh-CN"/>
        </w:rPr>
        <w:t>un</w:t>
      </w:r>
      <w:r w:rsidRPr="00232379">
        <w:rPr>
          <w:rFonts w:ascii="Times New Roman" w:eastAsiaTheme="minorEastAsia" w:hAnsi="Times New Roman"/>
          <w:sz w:val="21"/>
          <w:lang w:eastAsia="zh-CN"/>
        </w:rPr>
        <w:t xml:space="preserve">used. The main reason </w:t>
      </w:r>
      <w:r w:rsidR="00F50760">
        <w:rPr>
          <w:rFonts w:ascii="Times New Roman" w:eastAsiaTheme="minorEastAsia" w:hAnsi="Times New Roman"/>
          <w:sz w:val="21"/>
          <w:lang w:eastAsia="zh-CN"/>
        </w:rPr>
        <w:t xml:space="preserve">of </w:t>
      </w:r>
      <w:r w:rsidRPr="00232379">
        <w:rPr>
          <w:rFonts w:ascii="Times New Roman" w:eastAsiaTheme="minorEastAsia" w:hAnsi="Times New Roman"/>
          <w:sz w:val="21"/>
          <w:lang w:eastAsia="zh-CN"/>
        </w:rPr>
        <w:t xml:space="preserve">this feature is that </w:t>
      </w:r>
      <w:r w:rsidR="00C16150">
        <w:rPr>
          <w:rFonts w:ascii="Times New Roman" w:eastAsiaTheme="minorEastAsia" w:hAnsi="Times New Roman"/>
          <w:sz w:val="21"/>
          <w:lang w:eastAsia="zh-CN"/>
        </w:rPr>
        <w:t xml:space="preserve">the UE does not know </w:t>
      </w:r>
      <w:r w:rsidRPr="00232379">
        <w:rPr>
          <w:rFonts w:ascii="Times New Roman" w:eastAsiaTheme="minorEastAsia" w:hAnsi="Times New Roman"/>
          <w:sz w:val="21"/>
          <w:lang w:eastAsia="zh-CN"/>
        </w:rPr>
        <w:t>whether some TO</w:t>
      </w:r>
      <w:r w:rsidR="00F50760">
        <w:rPr>
          <w:rFonts w:ascii="Times New Roman" w:eastAsiaTheme="minorEastAsia" w:hAnsi="Times New Roman" w:hint="eastAsia"/>
          <w:sz w:val="21"/>
          <w:lang w:eastAsia="zh-CN"/>
        </w:rPr>
        <w:t>s</w:t>
      </w:r>
      <w:r w:rsidRPr="00232379">
        <w:rPr>
          <w:rFonts w:ascii="Times New Roman" w:eastAsiaTheme="minorEastAsia" w:hAnsi="Times New Roman"/>
          <w:sz w:val="21"/>
          <w:lang w:eastAsia="zh-CN"/>
        </w:rPr>
        <w:t xml:space="preserve"> can be </w:t>
      </w:r>
      <w:r>
        <w:rPr>
          <w:rFonts w:ascii="Times New Roman" w:eastAsiaTheme="minorEastAsia" w:hAnsi="Times New Roman"/>
          <w:sz w:val="21"/>
          <w:lang w:eastAsia="zh-CN"/>
        </w:rPr>
        <w:t>releas</w:t>
      </w:r>
      <w:r w:rsidRPr="00232379">
        <w:rPr>
          <w:rFonts w:ascii="Times New Roman" w:eastAsiaTheme="minorEastAsia" w:hAnsi="Times New Roman"/>
          <w:sz w:val="21"/>
          <w:lang w:eastAsia="zh-CN"/>
        </w:rPr>
        <w:t>ed</w:t>
      </w:r>
      <w:r w:rsidR="00116C76" w:rsidRPr="00116C76">
        <w:t xml:space="preserve"> </w:t>
      </w:r>
      <w:r w:rsidR="00116C76" w:rsidRPr="00116C76">
        <w:rPr>
          <w:rFonts w:ascii="Times New Roman" w:eastAsiaTheme="minorEastAsia" w:hAnsi="Times New Roman"/>
          <w:sz w:val="21"/>
          <w:lang w:eastAsia="zh-CN"/>
        </w:rPr>
        <w:t xml:space="preserve">to provide the </w:t>
      </w:r>
      <w:r w:rsidR="00116C76">
        <w:rPr>
          <w:rFonts w:ascii="Times New Roman" w:eastAsiaTheme="minorEastAsia" w:hAnsi="Times New Roman"/>
          <w:sz w:val="21"/>
          <w:lang w:eastAsia="zh-CN"/>
        </w:rPr>
        <w:t>gNB</w:t>
      </w:r>
      <w:r w:rsidR="00116C76" w:rsidRPr="00116C76">
        <w:rPr>
          <w:rFonts w:ascii="Times New Roman" w:eastAsiaTheme="minorEastAsia" w:hAnsi="Times New Roman"/>
          <w:sz w:val="21"/>
          <w:lang w:eastAsia="zh-CN"/>
        </w:rPr>
        <w:t xml:space="preserve"> for reuse</w:t>
      </w:r>
      <w:r w:rsidRPr="00232379">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00DF46F2" w:rsidRPr="00DF46F2">
        <w:rPr>
          <w:rFonts w:ascii="Times New Roman" w:eastAsiaTheme="minorEastAsia" w:hAnsi="Times New Roman"/>
          <w:sz w:val="21"/>
          <w:lang w:eastAsia="zh-CN"/>
        </w:rPr>
        <w:t xml:space="preserve">When time </w:t>
      </w:r>
      <w:r w:rsidR="00C16150">
        <w:rPr>
          <w:rFonts w:ascii="Times New Roman" w:eastAsiaTheme="minorEastAsia" w:hAnsi="Times New Roman"/>
          <w:sz w:val="21"/>
          <w:lang w:eastAsia="zh-CN"/>
        </w:rPr>
        <w:t>duration</w:t>
      </w:r>
      <w:r w:rsidR="00DF46F2">
        <w:rPr>
          <w:rFonts w:ascii="Times New Roman" w:eastAsiaTheme="minorEastAsia" w:hAnsi="Times New Roman"/>
          <w:sz w:val="21"/>
          <w:lang w:eastAsia="zh-CN"/>
        </w:rPr>
        <w:t>s</w:t>
      </w:r>
      <w:r w:rsidR="00DF46F2" w:rsidRPr="00DF46F2">
        <w:rPr>
          <w:rFonts w:ascii="Times New Roman" w:eastAsiaTheme="minorEastAsia" w:hAnsi="Times New Roman"/>
          <w:sz w:val="21"/>
          <w:lang w:eastAsia="zh-CN"/>
        </w:rPr>
        <w:t xml:space="preserve"> of different dynamic indications do</w:t>
      </w:r>
      <w:r w:rsidR="00DF46F2">
        <w:rPr>
          <w:rFonts w:ascii="Times New Roman" w:eastAsiaTheme="minorEastAsia" w:hAnsi="Times New Roman"/>
          <w:sz w:val="21"/>
          <w:lang w:eastAsia="zh-CN"/>
        </w:rPr>
        <w:t xml:space="preserve"> </w:t>
      </w:r>
      <w:r w:rsidR="00DF46F2" w:rsidRPr="00DF46F2">
        <w:rPr>
          <w:rFonts w:ascii="Times New Roman" w:eastAsiaTheme="minorEastAsia" w:hAnsi="Times New Roman"/>
          <w:sz w:val="21"/>
          <w:lang w:eastAsia="zh-CN"/>
        </w:rPr>
        <w:t xml:space="preserve">not overlap, </w:t>
      </w:r>
      <w:r w:rsidR="00116C76">
        <w:rPr>
          <w:rFonts w:ascii="Times New Roman" w:eastAsiaTheme="minorEastAsia" w:hAnsi="Times New Roman" w:hint="eastAsia"/>
          <w:sz w:val="21"/>
          <w:lang w:eastAsia="zh-CN"/>
        </w:rPr>
        <w:t>the</w:t>
      </w:r>
      <w:r w:rsidR="00116C76">
        <w:rPr>
          <w:rFonts w:ascii="Times New Roman" w:eastAsiaTheme="minorEastAsia" w:hAnsi="Times New Roman"/>
          <w:sz w:val="21"/>
          <w:lang w:eastAsia="zh-CN"/>
        </w:rPr>
        <w:t xml:space="preserve"> </w:t>
      </w:r>
      <w:r w:rsidR="00116C76">
        <w:rPr>
          <w:rFonts w:ascii="Times New Roman" w:eastAsiaTheme="minorEastAsia" w:hAnsi="Times New Roman" w:hint="eastAsia"/>
          <w:sz w:val="21"/>
          <w:lang w:eastAsia="zh-CN"/>
        </w:rPr>
        <w:t>information</w:t>
      </w:r>
      <w:r w:rsidR="00116C76">
        <w:rPr>
          <w:rFonts w:ascii="Times New Roman" w:eastAsiaTheme="minorEastAsia" w:hAnsi="Times New Roman"/>
          <w:sz w:val="21"/>
          <w:lang w:eastAsia="zh-CN"/>
        </w:rPr>
        <w:t xml:space="preserve"> </w:t>
      </w:r>
      <w:r w:rsidR="00116C76">
        <w:rPr>
          <w:rFonts w:ascii="Times New Roman" w:eastAsiaTheme="minorEastAsia" w:hAnsi="Times New Roman" w:hint="eastAsia"/>
          <w:sz w:val="21"/>
          <w:lang w:eastAsia="zh-CN"/>
        </w:rPr>
        <w:t>for</w:t>
      </w:r>
      <w:r w:rsidR="00116C76">
        <w:rPr>
          <w:rFonts w:ascii="Times New Roman" w:eastAsiaTheme="minorEastAsia" w:hAnsi="Times New Roman"/>
          <w:sz w:val="21"/>
          <w:lang w:eastAsia="zh-CN"/>
        </w:rPr>
        <w:t xml:space="preserve"> </w:t>
      </w:r>
      <w:r w:rsidR="00DF46F2" w:rsidRPr="00DF46F2">
        <w:rPr>
          <w:rFonts w:ascii="Times New Roman" w:eastAsiaTheme="minorEastAsia" w:hAnsi="Times New Roman"/>
          <w:sz w:val="21"/>
          <w:lang w:eastAsia="zh-CN"/>
        </w:rPr>
        <w:t xml:space="preserve">the usage status of </w:t>
      </w:r>
      <w:r w:rsidR="00DF46F2">
        <w:rPr>
          <w:rFonts w:ascii="Times New Roman" w:eastAsiaTheme="minorEastAsia" w:hAnsi="Times New Roman"/>
          <w:sz w:val="21"/>
          <w:lang w:eastAsia="zh-CN"/>
        </w:rPr>
        <w:t xml:space="preserve">the </w:t>
      </w:r>
      <w:r w:rsidR="00DF46F2" w:rsidRPr="00DF46F2">
        <w:rPr>
          <w:rFonts w:ascii="Times New Roman" w:eastAsiaTheme="minorEastAsia" w:hAnsi="Times New Roman"/>
          <w:sz w:val="21"/>
          <w:lang w:eastAsia="zh-CN"/>
        </w:rPr>
        <w:t xml:space="preserve">reserved TO </w:t>
      </w:r>
      <w:r w:rsidR="00116C76">
        <w:rPr>
          <w:rFonts w:ascii="Times New Roman" w:eastAsiaTheme="minorEastAsia" w:hAnsi="Times New Roman" w:hint="eastAsia"/>
          <w:sz w:val="21"/>
          <w:lang w:eastAsia="zh-CN"/>
        </w:rPr>
        <w:t>can</w:t>
      </w:r>
      <w:r w:rsidR="00116C76">
        <w:rPr>
          <w:rFonts w:ascii="Times New Roman" w:eastAsiaTheme="minorEastAsia" w:hAnsi="Times New Roman"/>
          <w:sz w:val="21"/>
          <w:lang w:eastAsia="zh-CN"/>
        </w:rPr>
        <w:t xml:space="preserve"> only be indicated once and can</w:t>
      </w:r>
      <w:r w:rsidR="00DF46F2" w:rsidRPr="00DF46F2">
        <w:rPr>
          <w:rFonts w:ascii="Times New Roman" w:eastAsiaTheme="minorEastAsia" w:hAnsi="Times New Roman"/>
          <w:sz w:val="21"/>
          <w:lang w:eastAsia="zh-CN"/>
        </w:rPr>
        <w:t xml:space="preserve">not be updated, which </w:t>
      </w:r>
      <w:r w:rsidR="00116C76">
        <w:rPr>
          <w:rFonts w:ascii="Times New Roman" w:eastAsiaTheme="minorEastAsia" w:hAnsi="Times New Roman" w:hint="eastAsia"/>
          <w:sz w:val="21"/>
          <w:lang w:eastAsia="zh-CN"/>
        </w:rPr>
        <w:t>may</w:t>
      </w:r>
      <w:r w:rsidR="00DF46F2" w:rsidRPr="00DF46F2">
        <w:rPr>
          <w:rFonts w:ascii="Times New Roman" w:eastAsiaTheme="minorEastAsia" w:hAnsi="Times New Roman"/>
          <w:sz w:val="21"/>
          <w:lang w:eastAsia="zh-CN"/>
        </w:rPr>
        <w:t xml:space="preserve"> </w:t>
      </w:r>
      <w:r w:rsidR="00DF46F2">
        <w:rPr>
          <w:rFonts w:ascii="Times New Roman" w:eastAsiaTheme="minorEastAsia" w:hAnsi="Times New Roman"/>
          <w:sz w:val="21"/>
          <w:lang w:eastAsia="zh-CN"/>
        </w:rPr>
        <w:t>cause</w:t>
      </w:r>
      <w:r w:rsidR="00DF46F2" w:rsidRPr="00DF46F2">
        <w:rPr>
          <w:rFonts w:ascii="Times New Roman" w:eastAsiaTheme="minorEastAsia" w:hAnsi="Times New Roman"/>
          <w:sz w:val="21"/>
          <w:lang w:eastAsia="zh-CN"/>
        </w:rPr>
        <w:t xml:space="preserve"> the time-frequency resources</w:t>
      </w:r>
      <w:r w:rsidR="00DF46F2">
        <w:rPr>
          <w:rFonts w:ascii="Times New Roman" w:eastAsiaTheme="minorEastAsia" w:hAnsi="Times New Roman"/>
          <w:sz w:val="21"/>
          <w:lang w:eastAsia="zh-CN"/>
        </w:rPr>
        <w:t xml:space="preserve"> </w:t>
      </w:r>
      <w:r w:rsidR="00DF46F2" w:rsidRPr="00DF46F2">
        <w:rPr>
          <w:rFonts w:ascii="Times New Roman" w:eastAsiaTheme="minorEastAsia" w:hAnsi="Times New Roman"/>
          <w:sz w:val="21"/>
          <w:lang w:eastAsia="zh-CN"/>
        </w:rPr>
        <w:t>corresponding</w:t>
      </w:r>
      <w:r w:rsidR="00DF46F2">
        <w:rPr>
          <w:rFonts w:ascii="Times New Roman" w:eastAsiaTheme="minorEastAsia" w:hAnsi="Times New Roman"/>
          <w:sz w:val="21"/>
          <w:lang w:eastAsia="zh-CN"/>
        </w:rPr>
        <w:t xml:space="preserve"> to the </w:t>
      </w:r>
      <w:r w:rsidR="00DF46F2" w:rsidRPr="00DF46F2">
        <w:rPr>
          <w:rFonts w:ascii="Times New Roman" w:eastAsiaTheme="minorEastAsia" w:hAnsi="Times New Roman"/>
          <w:sz w:val="21"/>
          <w:lang w:eastAsia="zh-CN"/>
        </w:rPr>
        <w:t>reserved TO</w:t>
      </w:r>
      <w:r w:rsidR="00DF46F2">
        <w:rPr>
          <w:rFonts w:ascii="Times New Roman" w:eastAsiaTheme="minorEastAsia" w:hAnsi="Times New Roman"/>
          <w:sz w:val="21"/>
          <w:lang w:eastAsia="zh-CN"/>
        </w:rPr>
        <w:t xml:space="preserve"> to be </w:t>
      </w:r>
      <w:r w:rsidR="00DF46F2" w:rsidRPr="002939D5">
        <w:rPr>
          <w:rFonts w:ascii="Times New Roman" w:eastAsiaTheme="minorEastAsia" w:hAnsi="Times New Roman"/>
          <w:sz w:val="21"/>
          <w:lang w:eastAsia="zh-CN"/>
        </w:rPr>
        <w:t>wasted</w:t>
      </w:r>
      <w:r w:rsidR="00DF46F2" w:rsidRPr="00DF46F2">
        <w:rPr>
          <w:rFonts w:ascii="Times New Roman" w:eastAsiaTheme="minorEastAsia" w:hAnsi="Times New Roman"/>
          <w:sz w:val="21"/>
          <w:lang w:eastAsia="zh-CN"/>
        </w:rPr>
        <w:t>.</w:t>
      </w:r>
      <w:r w:rsidR="00DF46F2">
        <w:rPr>
          <w:rFonts w:ascii="Times New Roman" w:eastAsiaTheme="minorEastAsia" w:hAnsi="Times New Roman"/>
          <w:sz w:val="21"/>
          <w:lang w:eastAsia="zh-CN"/>
        </w:rPr>
        <w:t xml:space="preserve"> </w:t>
      </w:r>
      <w:r w:rsidR="00052F44" w:rsidRPr="00232379">
        <w:rPr>
          <w:rFonts w:ascii="Times New Roman" w:eastAsiaTheme="minorEastAsia" w:hAnsi="Times New Roman"/>
          <w:sz w:val="21"/>
          <w:lang w:eastAsia="zh-CN"/>
        </w:rPr>
        <w:t xml:space="preserve">Assuming that the </w:t>
      </w:r>
      <w:r w:rsidR="00052F44">
        <w:rPr>
          <w:rFonts w:ascii="Times New Roman" w:eastAsiaTheme="minorEastAsia" w:hAnsi="Times New Roman"/>
          <w:sz w:val="21"/>
          <w:lang w:eastAsia="zh-CN"/>
        </w:rPr>
        <w:t>UE</w:t>
      </w:r>
      <w:r w:rsidR="00052F44" w:rsidRPr="00232379">
        <w:rPr>
          <w:rFonts w:ascii="Times New Roman" w:eastAsiaTheme="minorEastAsia" w:hAnsi="Times New Roman"/>
          <w:sz w:val="21"/>
          <w:lang w:eastAsia="zh-CN"/>
        </w:rPr>
        <w:t xml:space="preserve"> sends different dynamic i</w:t>
      </w:r>
      <w:r w:rsidR="00052F44">
        <w:rPr>
          <w:rFonts w:ascii="Times New Roman" w:eastAsiaTheme="minorEastAsia" w:hAnsi="Times New Roman"/>
          <w:sz w:val="21"/>
          <w:lang w:eastAsia="zh-CN"/>
        </w:rPr>
        <w:t>ndication</w:t>
      </w:r>
      <w:r w:rsidR="00052F44" w:rsidRPr="00232379">
        <w:rPr>
          <w:rFonts w:ascii="Times New Roman" w:eastAsiaTheme="minorEastAsia" w:hAnsi="Times New Roman"/>
          <w:sz w:val="21"/>
          <w:lang w:eastAsia="zh-CN"/>
        </w:rPr>
        <w:t xml:space="preserve">s </w:t>
      </w:r>
      <w:r w:rsidR="00052F44">
        <w:t>with overlapping</w:t>
      </w:r>
      <w:r w:rsidR="00052F44" w:rsidRPr="00405E36">
        <w:t xml:space="preserve"> time window</w:t>
      </w:r>
      <w:r w:rsidR="00052F44">
        <w:t>s</w:t>
      </w:r>
      <w:r w:rsidR="00052F44" w:rsidRPr="00232379">
        <w:rPr>
          <w:rFonts w:ascii="Times New Roman" w:eastAsiaTheme="minorEastAsia" w:hAnsi="Times New Roman"/>
          <w:sz w:val="21"/>
          <w:lang w:eastAsia="zh-CN"/>
        </w:rPr>
        <w:t xml:space="preserve">, </w:t>
      </w:r>
      <w:r w:rsidR="00116C76">
        <w:rPr>
          <w:rFonts w:ascii="Times New Roman" w:eastAsiaTheme="minorEastAsia" w:hAnsi="Times New Roman"/>
          <w:sz w:val="21"/>
          <w:lang w:eastAsia="zh-CN"/>
        </w:rPr>
        <w:t xml:space="preserve">the UE will have chance to update the </w:t>
      </w:r>
      <w:r w:rsidR="00116C76">
        <w:rPr>
          <w:rFonts w:ascii="Times New Roman" w:eastAsiaTheme="minorEastAsia" w:hAnsi="Times New Roman" w:hint="eastAsia"/>
          <w:sz w:val="21"/>
          <w:lang w:eastAsia="zh-CN"/>
        </w:rPr>
        <w:t>information</w:t>
      </w:r>
      <w:r w:rsidR="00116C76">
        <w:rPr>
          <w:rFonts w:ascii="Times New Roman" w:eastAsiaTheme="minorEastAsia" w:hAnsi="Times New Roman"/>
          <w:sz w:val="21"/>
          <w:lang w:eastAsia="zh-CN"/>
        </w:rPr>
        <w:t xml:space="preserve"> </w:t>
      </w:r>
      <w:r w:rsidR="00116C76">
        <w:rPr>
          <w:rFonts w:ascii="Times New Roman" w:eastAsiaTheme="minorEastAsia" w:hAnsi="Times New Roman" w:hint="eastAsia"/>
          <w:sz w:val="21"/>
          <w:lang w:eastAsia="zh-CN"/>
        </w:rPr>
        <w:t>for</w:t>
      </w:r>
      <w:r w:rsidR="00116C76">
        <w:rPr>
          <w:rFonts w:ascii="Times New Roman" w:eastAsiaTheme="minorEastAsia" w:hAnsi="Times New Roman"/>
          <w:sz w:val="21"/>
          <w:lang w:eastAsia="zh-CN"/>
        </w:rPr>
        <w:t xml:space="preserve"> </w:t>
      </w:r>
      <w:r w:rsidR="00116C76" w:rsidRPr="00DF46F2">
        <w:rPr>
          <w:rFonts w:ascii="Times New Roman" w:eastAsiaTheme="minorEastAsia" w:hAnsi="Times New Roman"/>
          <w:sz w:val="21"/>
          <w:lang w:eastAsia="zh-CN"/>
        </w:rPr>
        <w:t xml:space="preserve">the usage status of </w:t>
      </w:r>
      <w:r w:rsidR="00116C76">
        <w:rPr>
          <w:rFonts w:ascii="Times New Roman" w:eastAsiaTheme="minorEastAsia" w:hAnsi="Times New Roman"/>
          <w:sz w:val="21"/>
          <w:lang w:eastAsia="zh-CN"/>
        </w:rPr>
        <w:t xml:space="preserve">the </w:t>
      </w:r>
      <w:r w:rsidR="00116C76" w:rsidRPr="00DF46F2">
        <w:rPr>
          <w:rFonts w:ascii="Times New Roman" w:eastAsiaTheme="minorEastAsia" w:hAnsi="Times New Roman"/>
          <w:sz w:val="21"/>
          <w:lang w:eastAsia="zh-CN"/>
        </w:rPr>
        <w:t>reserved TO</w:t>
      </w:r>
      <w:r w:rsidR="00116C76">
        <w:rPr>
          <w:rFonts w:ascii="Times New Roman" w:eastAsiaTheme="minorEastAsia" w:hAnsi="Times New Roman"/>
          <w:sz w:val="21"/>
          <w:lang w:eastAsia="zh-CN"/>
        </w:rPr>
        <w:t>, which</w:t>
      </w:r>
      <w:r w:rsidR="00052F44" w:rsidRPr="00232379">
        <w:rPr>
          <w:rFonts w:ascii="Times New Roman" w:eastAsiaTheme="minorEastAsia" w:hAnsi="Times New Roman"/>
          <w:sz w:val="21"/>
          <w:lang w:eastAsia="zh-CN"/>
        </w:rPr>
        <w:t xml:space="preserve"> can avoid that </w:t>
      </w:r>
      <w:r w:rsidR="00052F44">
        <w:rPr>
          <w:rFonts w:ascii="Times New Roman" w:eastAsiaTheme="minorEastAsia" w:hAnsi="Times New Roman" w:hint="eastAsia"/>
          <w:sz w:val="21"/>
          <w:lang w:eastAsia="zh-CN"/>
        </w:rPr>
        <w:t>time-frequency</w:t>
      </w:r>
      <w:r w:rsidR="00052F44">
        <w:rPr>
          <w:rFonts w:ascii="Times New Roman" w:eastAsiaTheme="minorEastAsia" w:hAnsi="Times New Roman"/>
          <w:sz w:val="21"/>
          <w:lang w:eastAsia="zh-CN"/>
        </w:rPr>
        <w:t xml:space="preserve"> </w:t>
      </w:r>
      <w:r w:rsidR="00052F44">
        <w:rPr>
          <w:rFonts w:ascii="Times New Roman" w:eastAsiaTheme="minorEastAsia" w:hAnsi="Times New Roman" w:hint="eastAsia"/>
          <w:sz w:val="21"/>
          <w:lang w:eastAsia="zh-CN"/>
        </w:rPr>
        <w:t>domain</w:t>
      </w:r>
      <w:r w:rsidR="00052F44">
        <w:rPr>
          <w:rFonts w:ascii="Times New Roman" w:eastAsiaTheme="minorEastAsia" w:hAnsi="Times New Roman"/>
          <w:sz w:val="21"/>
          <w:lang w:eastAsia="zh-CN"/>
        </w:rPr>
        <w:t xml:space="preserve"> </w:t>
      </w:r>
      <w:r w:rsidR="00052F44">
        <w:rPr>
          <w:rFonts w:ascii="Times New Roman" w:eastAsiaTheme="minorEastAsia" w:hAnsi="Times New Roman" w:hint="eastAsia"/>
          <w:sz w:val="21"/>
          <w:lang w:eastAsia="zh-CN"/>
        </w:rPr>
        <w:t>resource</w:t>
      </w:r>
      <w:r w:rsidR="00052F44">
        <w:rPr>
          <w:rFonts w:ascii="Times New Roman" w:eastAsiaTheme="minorEastAsia" w:hAnsi="Times New Roman"/>
          <w:sz w:val="21"/>
          <w:lang w:eastAsia="zh-CN"/>
        </w:rPr>
        <w:t xml:space="preserve">s corresponding </w:t>
      </w:r>
      <w:r w:rsidR="00052F44" w:rsidRPr="00232379">
        <w:rPr>
          <w:rFonts w:ascii="Times New Roman" w:eastAsiaTheme="minorEastAsia" w:hAnsi="Times New Roman"/>
          <w:sz w:val="21"/>
          <w:lang w:eastAsia="zh-CN"/>
        </w:rPr>
        <w:t>these TO</w:t>
      </w:r>
      <w:r w:rsidR="00052F44">
        <w:rPr>
          <w:rFonts w:ascii="Times New Roman" w:eastAsiaTheme="minorEastAsia" w:hAnsi="Times New Roman"/>
          <w:sz w:val="21"/>
          <w:lang w:eastAsia="zh-CN"/>
        </w:rPr>
        <w:t>s</w:t>
      </w:r>
      <w:r w:rsidR="00052F44" w:rsidRPr="00232379">
        <w:rPr>
          <w:rFonts w:ascii="Times New Roman" w:eastAsiaTheme="minorEastAsia" w:hAnsi="Times New Roman"/>
          <w:sz w:val="21"/>
          <w:lang w:eastAsia="zh-CN"/>
        </w:rPr>
        <w:t xml:space="preserve"> are not eventually </w:t>
      </w:r>
      <w:r w:rsidR="00052F44" w:rsidRPr="00793408">
        <w:rPr>
          <w:rFonts w:ascii="Times New Roman" w:eastAsiaTheme="minorEastAsia" w:hAnsi="Times New Roman"/>
          <w:sz w:val="21"/>
          <w:lang w:eastAsia="zh-CN"/>
        </w:rPr>
        <w:t>allocated</w:t>
      </w:r>
      <w:r w:rsidR="00052F44" w:rsidRPr="00232379">
        <w:rPr>
          <w:rFonts w:ascii="Times New Roman" w:eastAsiaTheme="minorEastAsia" w:hAnsi="Times New Roman"/>
          <w:sz w:val="21"/>
          <w:lang w:eastAsia="zh-CN"/>
        </w:rPr>
        <w:t xml:space="preserve"> by the </w:t>
      </w:r>
      <w:r w:rsidR="00052F44">
        <w:rPr>
          <w:rFonts w:ascii="Times New Roman" w:eastAsiaTheme="minorEastAsia" w:hAnsi="Times New Roman"/>
          <w:sz w:val="21"/>
          <w:lang w:eastAsia="zh-CN"/>
        </w:rPr>
        <w:t>gNB</w:t>
      </w:r>
      <w:r w:rsidR="00052F44" w:rsidRPr="00232379">
        <w:rPr>
          <w:rFonts w:ascii="Times New Roman" w:eastAsiaTheme="minorEastAsia" w:hAnsi="Times New Roman"/>
          <w:sz w:val="21"/>
          <w:lang w:eastAsia="zh-CN"/>
        </w:rPr>
        <w:t xml:space="preserve">. </w:t>
      </w:r>
      <w:r w:rsidR="00052F44">
        <w:rPr>
          <w:rFonts w:ascii="Times New Roman" w:eastAsiaTheme="minorEastAsia" w:hAnsi="Times New Roman"/>
          <w:sz w:val="21"/>
          <w:lang w:eastAsia="zh-CN"/>
        </w:rPr>
        <w:t xml:space="preserve">As shown in Fig. 4, although TO 2 and TO 3 are indicated as ‘used’ by UCI0, the UE can update the indication information of TO 2 and TO3 </w:t>
      </w:r>
      <w:r w:rsidR="00116C76">
        <w:rPr>
          <w:rFonts w:ascii="Times New Roman" w:eastAsiaTheme="minorEastAsia" w:hAnsi="Times New Roman"/>
          <w:sz w:val="21"/>
          <w:lang w:eastAsia="zh-CN"/>
        </w:rPr>
        <w:t xml:space="preserve">as “unused” </w:t>
      </w:r>
      <w:r w:rsidR="00052F44">
        <w:rPr>
          <w:rFonts w:ascii="Times New Roman" w:eastAsiaTheme="minorEastAsia" w:hAnsi="Times New Roman"/>
          <w:sz w:val="21"/>
          <w:lang w:eastAsia="zh-CN"/>
        </w:rPr>
        <w:t>by UCI1</w:t>
      </w:r>
      <w:r w:rsidR="00116C76">
        <w:rPr>
          <w:rFonts w:ascii="Times New Roman" w:eastAsiaTheme="minorEastAsia" w:hAnsi="Times New Roman"/>
          <w:sz w:val="21"/>
          <w:lang w:eastAsia="zh-CN"/>
        </w:rPr>
        <w:t>,</w:t>
      </w:r>
      <w:r w:rsidR="00052F44">
        <w:rPr>
          <w:rFonts w:ascii="Times New Roman" w:eastAsiaTheme="minorEastAsia" w:hAnsi="Times New Roman"/>
          <w:sz w:val="21"/>
          <w:lang w:eastAsia="zh-CN"/>
        </w:rPr>
        <w:t xml:space="preserve"> and </w:t>
      </w:r>
      <w:r w:rsidR="00052F44">
        <w:rPr>
          <w:rFonts w:ascii="Times New Roman" w:eastAsiaTheme="minorEastAsia" w:hAnsi="Times New Roman" w:hint="eastAsia"/>
          <w:sz w:val="21"/>
          <w:lang w:eastAsia="zh-CN"/>
        </w:rPr>
        <w:t>the</w:t>
      </w:r>
      <w:r w:rsidR="00052F44">
        <w:rPr>
          <w:rFonts w:ascii="Times New Roman" w:eastAsiaTheme="minorEastAsia" w:hAnsi="Times New Roman"/>
          <w:sz w:val="21"/>
          <w:lang w:eastAsia="zh-CN"/>
        </w:rPr>
        <w:t xml:space="preserve"> gNB </w:t>
      </w:r>
      <w:r w:rsidR="00052F44" w:rsidRPr="000E57A1">
        <w:rPr>
          <w:rFonts w:ascii="Times New Roman" w:eastAsiaTheme="minorEastAsia" w:hAnsi="Times New Roman"/>
          <w:sz w:val="21"/>
          <w:lang w:eastAsia="zh-CN"/>
        </w:rPr>
        <w:t xml:space="preserve">still </w:t>
      </w:r>
      <w:r w:rsidR="00052F44">
        <w:rPr>
          <w:rFonts w:ascii="Times New Roman" w:eastAsiaTheme="minorEastAsia" w:hAnsi="Times New Roman"/>
          <w:sz w:val="21"/>
          <w:lang w:eastAsia="zh-CN"/>
        </w:rPr>
        <w:t>reallocate</w:t>
      </w:r>
      <w:r w:rsidR="00052F44">
        <w:rPr>
          <w:rFonts w:ascii="Times New Roman" w:eastAsiaTheme="minorEastAsia" w:hAnsi="Times New Roman" w:hint="eastAsia"/>
          <w:sz w:val="21"/>
          <w:lang w:eastAsia="zh-CN"/>
        </w:rPr>
        <w:t>s</w:t>
      </w:r>
      <w:r w:rsidR="00052F44">
        <w:rPr>
          <w:rFonts w:ascii="Times New Roman" w:eastAsiaTheme="minorEastAsia" w:hAnsi="Times New Roman"/>
          <w:sz w:val="21"/>
          <w:lang w:eastAsia="zh-CN"/>
        </w:rPr>
        <w:t xml:space="preserve"> the</w:t>
      </w:r>
      <w:r w:rsidR="00052F44" w:rsidRPr="000E57A1">
        <w:rPr>
          <w:rFonts w:ascii="Times New Roman" w:eastAsiaTheme="minorEastAsia" w:hAnsi="Times New Roman"/>
          <w:sz w:val="21"/>
          <w:lang w:eastAsia="zh-CN"/>
        </w:rPr>
        <w:t xml:space="preserve"> time</w:t>
      </w:r>
      <w:r w:rsidR="00052F44">
        <w:rPr>
          <w:rFonts w:ascii="Times New Roman" w:eastAsiaTheme="minorEastAsia" w:hAnsi="Times New Roman"/>
          <w:sz w:val="21"/>
          <w:lang w:eastAsia="zh-CN"/>
        </w:rPr>
        <w:t>-</w:t>
      </w:r>
      <w:r w:rsidR="00052F44" w:rsidRPr="000E57A1">
        <w:rPr>
          <w:rFonts w:ascii="Times New Roman" w:eastAsiaTheme="minorEastAsia" w:hAnsi="Times New Roman"/>
          <w:sz w:val="21"/>
          <w:lang w:eastAsia="zh-CN"/>
        </w:rPr>
        <w:t>frequency resources corresponding these TO</w:t>
      </w:r>
      <w:r w:rsidR="00052F44">
        <w:rPr>
          <w:rFonts w:ascii="Times New Roman" w:eastAsiaTheme="minorEastAsia" w:hAnsi="Times New Roman"/>
          <w:sz w:val="21"/>
          <w:lang w:eastAsia="zh-CN"/>
        </w:rPr>
        <w:t>s to other UEs.</w:t>
      </w:r>
      <w:r w:rsidR="00052F44">
        <w:rPr>
          <w:rFonts w:ascii="Times New Roman" w:eastAsiaTheme="minorEastAsia" w:hAnsi="Times New Roman" w:hint="eastAsia"/>
          <w:sz w:val="21"/>
          <w:lang w:eastAsia="zh-CN"/>
        </w:rPr>
        <w:t xml:space="preserve"> </w:t>
      </w:r>
      <w:r w:rsidR="00052F44" w:rsidRPr="00232379">
        <w:rPr>
          <w:rFonts w:ascii="Times New Roman" w:eastAsiaTheme="minorEastAsia" w:hAnsi="Times New Roman"/>
          <w:sz w:val="21"/>
          <w:lang w:eastAsia="zh-CN"/>
        </w:rPr>
        <w:t xml:space="preserve">Especially when a CG </w:t>
      </w:r>
      <w:r w:rsidR="00052F44">
        <w:rPr>
          <w:rFonts w:ascii="Times New Roman" w:eastAsiaTheme="minorEastAsia" w:hAnsi="Times New Roman"/>
          <w:sz w:val="21"/>
          <w:lang w:eastAsia="zh-CN"/>
        </w:rPr>
        <w:t>period</w:t>
      </w:r>
      <w:r w:rsidR="00052F44" w:rsidRPr="00232379">
        <w:rPr>
          <w:rFonts w:ascii="Times New Roman" w:eastAsiaTheme="minorEastAsia" w:hAnsi="Times New Roman"/>
          <w:sz w:val="21"/>
          <w:lang w:eastAsia="zh-CN"/>
        </w:rPr>
        <w:t xml:space="preserve"> is </w:t>
      </w:r>
      <w:r w:rsidR="00052F44">
        <w:rPr>
          <w:rFonts w:ascii="Times New Roman" w:eastAsiaTheme="minorEastAsia" w:hAnsi="Times New Roman"/>
          <w:sz w:val="21"/>
          <w:lang w:eastAsia="zh-CN"/>
        </w:rPr>
        <w:t xml:space="preserve">too </w:t>
      </w:r>
      <w:r w:rsidR="00052F44" w:rsidRPr="00232379">
        <w:rPr>
          <w:rFonts w:ascii="Times New Roman" w:eastAsiaTheme="minorEastAsia" w:hAnsi="Times New Roman"/>
          <w:sz w:val="21"/>
          <w:lang w:eastAsia="zh-CN"/>
        </w:rPr>
        <w:t xml:space="preserve">long in the time domain, the need for </w:t>
      </w:r>
      <w:r w:rsidR="00052F44">
        <w:rPr>
          <w:rFonts w:ascii="Times New Roman" w:eastAsiaTheme="minorEastAsia" w:hAnsi="Times New Roman"/>
          <w:sz w:val="21"/>
          <w:lang w:eastAsia="zh-CN"/>
        </w:rPr>
        <w:t>UE</w:t>
      </w:r>
      <w:r w:rsidR="00052F44" w:rsidRPr="00232379">
        <w:rPr>
          <w:rFonts w:ascii="Times New Roman" w:eastAsiaTheme="minorEastAsia" w:hAnsi="Times New Roman"/>
          <w:sz w:val="21"/>
          <w:lang w:eastAsia="zh-CN"/>
        </w:rPr>
        <w:t xml:space="preserve">s to send multiple dynamic indications increases. </w:t>
      </w:r>
      <w:r w:rsidR="00052F44">
        <w:rPr>
          <w:rFonts w:ascii="Times New Roman" w:eastAsiaTheme="minorEastAsia" w:hAnsi="Times New Roman"/>
          <w:sz w:val="21"/>
          <w:lang w:eastAsia="zh-CN"/>
        </w:rPr>
        <w:t xml:space="preserve">Therefore, </w:t>
      </w:r>
      <w:r w:rsidR="00052F44" w:rsidRPr="00232379">
        <w:rPr>
          <w:rFonts w:ascii="Times New Roman" w:eastAsiaTheme="minorEastAsia" w:hAnsi="Times New Roman"/>
          <w:sz w:val="21"/>
          <w:lang w:eastAsia="zh-CN"/>
        </w:rPr>
        <w:t xml:space="preserve">RAN1 needs to </w:t>
      </w:r>
      <w:r w:rsidR="00052F44">
        <w:rPr>
          <w:rFonts w:ascii="Times New Roman" w:eastAsiaTheme="minorEastAsia" w:hAnsi="Times New Roman"/>
          <w:sz w:val="21"/>
          <w:lang w:eastAsia="zh-CN"/>
        </w:rPr>
        <w:t xml:space="preserve">discuss </w:t>
      </w:r>
      <w:r w:rsidR="00052F44" w:rsidRPr="00232379">
        <w:rPr>
          <w:rFonts w:ascii="Times New Roman" w:eastAsiaTheme="minorEastAsia" w:hAnsi="Times New Roman"/>
          <w:sz w:val="21"/>
          <w:lang w:eastAsia="zh-CN"/>
        </w:rPr>
        <w:t xml:space="preserve">whether UE is allowed to send multiple dynamic </w:t>
      </w:r>
      <w:r w:rsidR="00052F44" w:rsidRPr="00793408">
        <w:rPr>
          <w:rFonts w:ascii="Times New Roman" w:eastAsiaTheme="minorEastAsia" w:hAnsi="Times New Roman"/>
          <w:sz w:val="21"/>
          <w:lang w:eastAsia="zh-CN"/>
        </w:rPr>
        <w:t>indication</w:t>
      </w:r>
      <w:r w:rsidR="00052F44" w:rsidRPr="00232379">
        <w:rPr>
          <w:rFonts w:ascii="Times New Roman" w:eastAsiaTheme="minorEastAsia" w:hAnsi="Times New Roman"/>
          <w:sz w:val="21"/>
          <w:lang w:eastAsia="zh-CN"/>
        </w:rPr>
        <w:t xml:space="preserve">s </w:t>
      </w:r>
      <w:r w:rsidR="00052F44">
        <w:t>with overlapping</w:t>
      </w:r>
      <w:r w:rsidR="00052F44" w:rsidRPr="00405E36">
        <w:t xml:space="preserve"> time window</w:t>
      </w:r>
      <w:r w:rsidR="00052F44">
        <w:t>s</w:t>
      </w:r>
      <w:r w:rsidR="00052F44" w:rsidRPr="00793408">
        <w:rPr>
          <w:rFonts w:ascii="Times New Roman" w:eastAsiaTheme="minorEastAsia" w:hAnsi="Times New Roman"/>
          <w:sz w:val="21"/>
          <w:lang w:eastAsia="zh-CN"/>
        </w:rPr>
        <w:t>.</w:t>
      </w:r>
    </w:p>
    <w:p w14:paraId="518DEAF3" w14:textId="44BD3AFE" w:rsidR="00DF46F2" w:rsidRDefault="006546C0" w:rsidP="006546C0">
      <w:pPr>
        <w:spacing w:afterLines="50" w:after="120"/>
        <w:ind w:left="0" w:firstLine="0"/>
        <w:jc w:val="center"/>
      </w:pPr>
      <w:r>
        <w:object w:dxaOrig="25308" w:dyaOrig="7591" w14:anchorId="0A035F92">
          <v:shape id="_x0000_i1028" type="#_x0000_t75" style="width:413.7pt;height:124.2pt" o:ole="">
            <v:imagedata r:id="rId15" o:title=""/>
          </v:shape>
          <o:OLEObject Type="Embed" ProgID="Visio.Drawing.15" ShapeID="_x0000_i1028" DrawAspect="Content" ObjectID="_1742382457" r:id="rId16"/>
        </w:object>
      </w:r>
    </w:p>
    <w:p w14:paraId="7D8B57E3" w14:textId="1666D52B" w:rsidR="006546C0" w:rsidRDefault="00C16150" w:rsidP="006546C0">
      <w:pPr>
        <w:spacing w:afterLines="50" w:after="120"/>
        <w:jc w:val="center"/>
      </w:pPr>
      <w:r>
        <w:t>Figure</w:t>
      </w:r>
      <w:r w:rsidR="006546C0">
        <w:t xml:space="preserve"> 4</w:t>
      </w:r>
      <w:r w:rsidR="00405E36">
        <w:t>:</w:t>
      </w:r>
      <w:r w:rsidR="00405E36" w:rsidRPr="00405E36">
        <w:t xml:space="preserve"> Different dynamic indication</w:t>
      </w:r>
      <w:r w:rsidR="00405E36">
        <w:t>s</w:t>
      </w:r>
      <w:r w:rsidR="00405E36" w:rsidRPr="00405E36">
        <w:t xml:space="preserve"> </w:t>
      </w:r>
      <w:r w:rsidR="00405E36">
        <w:t>with overlapping</w:t>
      </w:r>
      <w:r w:rsidR="00405E36" w:rsidRPr="00405E36">
        <w:t xml:space="preserve"> time window</w:t>
      </w:r>
      <w:r w:rsidR="00405E36">
        <w:t>s</w:t>
      </w:r>
    </w:p>
    <w:p w14:paraId="7DED592A" w14:textId="124E8845" w:rsidR="00052F44" w:rsidRPr="00E35970" w:rsidRDefault="00052F44" w:rsidP="00052F44">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7</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52F44">
        <w:rPr>
          <w:rFonts w:ascii="Times New Roman" w:hAnsi="Times New Roman"/>
          <w:b/>
          <w:bCs/>
          <w:sz w:val="21"/>
          <w:szCs w:val="20"/>
          <w:lang w:eastAsia="ja-JP"/>
        </w:rPr>
        <w:t xml:space="preserve">he time-frequency resources corresponding to the reserved TO </w:t>
      </w:r>
      <w:r>
        <w:rPr>
          <w:rFonts w:ascii="Times New Roman" w:hAnsi="Times New Roman"/>
          <w:b/>
          <w:bCs/>
          <w:sz w:val="21"/>
          <w:szCs w:val="20"/>
          <w:lang w:eastAsia="ja-JP"/>
        </w:rPr>
        <w:t>will</w:t>
      </w:r>
      <w:r w:rsidRPr="00052F44">
        <w:rPr>
          <w:rFonts w:ascii="Times New Roman" w:hAnsi="Times New Roman"/>
          <w:b/>
          <w:bCs/>
          <w:sz w:val="21"/>
          <w:szCs w:val="20"/>
          <w:lang w:eastAsia="ja-JP"/>
        </w:rPr>
        <w:t xml:space="preserve"> be wasted </w:t>
      </w:r>
      <w:r>
        <w:rPr>
          <w:rFonts w:ascii="Times New Roman" w:hAnsi="Times New Roman"/>
          <w:b/>
          <w:bCs/>
          <w:sz w:val="21"/>
          <w:szCs w:val="20"/>
          <w:lang w:eastAsia="ja-JP"/>
        </w:rPr>
        <w:t>i</w:t>
      </w:r>
      <w:r w:rsidRPr="00052F44">
        <w:rPr>
          <w:rFonts w:ascii="Times New Roman" w:hAnsi="Times New Roman"/>
          <w:b/>
          <w:bCs/>
          <w:sz w:val="21"/>
          <w:szCs w:val="20"/>
          <w:lang w:eastAsia="ja-JP"/>
        </w:rPr>
        <w:t xml:space="preserve">f the usage status of </w:t>
      </w:r>
      <w:r>
        <w:rPr>
          <w:rFonts w:ascii="Times New Roman" w:hAnsi="Times New Roman"/>
          <w:b/>
          <w:bCs/>
          <w:sz w:val="21"/>
          <w:szCs w:val="20"/>
          <w:lang w:eastAsia="ja-JP"/>
        </w:rPr>
        <w:t xml:space="preserve">the </w:t>
      </w:r>
      <w:r w:rsidR="00E650E3">
        <w:rPr>
          <w:rFonts w:ascii="Times New Roman" w:hAnsi="Times New Roman"/>
          <w:b/>
          <w:bCs/>
          <w:sz w:val="21"/>
          <w:szCs w:val="20"/>
          <w:lang w:eastAsia="ja-JP"/>
        </w:rPr>
        <w:t>reserved TO cannot be updated.</w:t>
      </w:r>
    </w:p>
    <w:p w14:paraId="151D9BE3" w14:textId="2DF01FFF" w:rsidR="0005070F" w:rsidRPr="00793408" w:rsidRDefault="0005070F" w:rsidP="0005070F">
      <w:pPr>
        <w:spacing w:afterLines="50" w:after="120"/>
        <w:ind w:left="0" w:firstLine="0"/>
        <w:jc w:val="both"/>
        <w:rPr>
          <w:rFonts w:ascii="Times New Roman" w:eastAsiaTheme="minorEastAsia" w:hAnsi="Times New Roman"/>
          <w:b/>
          <w:sz w:val="21"/>
          <w:lang w:eastAsia="zh-CN"/>
        </w:rPr>
      </w:pPr>
      <w:r w:rsidRPr="00793408">
        <w:rPr>
          <w:rFonts w:ascii="Times New Roman" w:hAnsi="Times New Roman"/>
          <w:b/>
          <w:bCs/>
          <w:sz w:val="21"/>
          <w:szCs w:val="20"/>
          <w:lang w:eastAsia="ja-JP"/>
        </w:rPr>
        <w:t xml:space="preserve">Proposal </w:t>
      </w:r>
      <w:r w:rsidR="00DB1A52">
        <w:rPr>
          <w:rFonts w:ascii="Times New Roman" w:hAnsi="Times New Roman"/>
          <w:b/>
          <w:bCs/>
          <w:sz w:val="21"/>
          <w:szCs w:val="20"/>
          <w:lang w:eastAsia="ja-JP"/>
        </w:rPr>
        <w:t>9</w:t>
      </w:r>
      <w:r w:rsidRPr="00793408">
        <w:rPr>
          <w:rFonts w:ascii="Times New Roman" w:hAnsi="Times New Roman"/>
          <w:b/>
          <w:bCs/>
          <w:sz w:val="21"/>
          <w:szCs w:val="20"/>
          <w:lang w:eastAsia="ja-JP"/>
        </w:rPr>
        <w:t xml:space="preserve">: </w:t>
      </w:r>
      <w:r>
        <w:rPr>
          <w:rFonts w:ascii="Times New Roman" w:eastAsiaTheme="minorEastAsia" w:hAnsi="Times New Roman"/>
          <w:b/>
          <w:sz w:val="21"/>
          <w:lang w:eastAsia="zh-CN"/>
        </w:rPr>
        <w:t>W</w:t>
      </w:r>
      <w:r w:rsidRPr="00793408">
        <w:rPr>
          <w:rFonts w:ascii="Times New Roman" w:eastAsiaTheme="minorEastAsia" w:hAnsi="Times New Roman"/>
          <w:b/>
          <w:sz w:val="21"/>
          <w:lang w:eastAsia="zh-CN"/>
        </w:rPr>
        <w:t xml:space="preserve">hether UE is allowed to send multiple dynamic indications </w:t>
      </w:r>
      <w:r w:rsidR="00052F44" w:rsidRPr="00052F44">
        <w:rPr>
          <w:rFonts w:ascii="Times New Roman" w:eastAsiaTheme="minorEastAsia" w:hAnsi="Times New Roman"/>
          <w:b/>
          <w:sz w:val="21"/>
          <w:lang w:eastAsia="zh-CN"/>
        </w:rPr>
        <w:t>with overlapping time windows</w:t>
      </w:r>
      <w:r w:rsidRPr="00793408">
        <w:rPr>
          <w:rFonts w:ascii="Times New Roman" w:eastAsiaTheme="minorEastAsia" w:hAnsi="Times New Roman"/>
          <w:b/>
          <w:sz w:val="21"/>
          <w:lang w:eastAsia="zh-CN"/>
        </w:rPr>
        <w:t xml:space="preserve"> should be discussed in RAN1.</w:t>
      </w:r>
    </w:p>
    <w:p w14:paraId="2BF21FE5" w14:textId="77777777" w:rsidR="0005070F" w:rsidRPr="00052F44" w:rsidRDefault="0005070F" w:rsidP="0005070F">
      <w:pPr>
        <w:ind w:left="0" w:firstLine="0"/>
        <w:jc w:val="both"/>
        <w:rPr>
          <w:rFonts w:ascii="Times New Roman" w:eastAsia="Yu Mincho" w:hAnsi="Times New Roman"/>
          <w:b/>
          <w:bCs/>
          <w:sz w:val="21"/>
          <w:szCs w:val="20"/>
          <w:lang w:eastAsia="ja-JP"/>
        </w:rPr>
      </w:pPr>
    </w:p>
    <w:p w14:paraId="7698FA66" w14:textId="6A7D397F" w:rsidR="00F1558D" w:rsidRPr="008E3307" w:rsidRDefault="00F1558D" w:rsidP="00F1558D">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8E3307">
        <w:rPr>
          <w:rFonts w:eastAsia="宋体" w:cs="Arial" w:hint="eastAsia"/>
          <w:bCs w:val="0"/>
          <w:sz w:val="22"/>
          <w:szCs w:val="22"/>
          <w:lang w:val="en-US" w:eastAsia="zh-CN"/>
        </w:rPr>
        <w:t>2</w:t>
      </w:r>
      <w:r w:rsidRPr="008E3307">
        <w:rPr>
          <w:rFonts w:eastAsia="宋体" w:cs="Arial"/>
          <w:bCs w:val="0"/>
          <w:sz w:val="22"/>
          <w:szCs w:val="22"/>
          <w:lang w:val="en-US" w:eastAsia="zh-CN"/>
        </w:rPr>
        <w:t>.1</w:t>
      </w:r>
      <w:r>
        <w:rPr>
          <w:rFonts w:eastAsia="宋体" w:cs="Arial"/>
          <w:bCs w:val="0"/>
          <w:sz w:val="22"/>
          <w:szCs w:val="22"/>
          <w:lang w:val="en-US" w:eastAsia="zh-CN"/>
        </w:rPr>
        <w:t>.</w:t>
      </w:r>
      <w:r w:rsidR="00E55F88">
        <w:rPr>
          <w:rFonts w:eastAsia="宋体" w:cs="Arial"/>
          <w:bCs w:val="0"/>
          <w:sz w:val="22"/>
          <w:szCs w:val="22"/>
          <w:lang w:val="en-US" w:eastAsia="zh-CN"/>
        </w:rPr>
        <w:t>6</w:t>
      </w:r>
      <w:r w:rsidR="00E55F88" w:rsidRPr="008E3307">
        <w:rPr>
          <w:rFonts w:eastAsia="宋体" w:cs="Arial"/>
          <w:bCs w:val="0"/>
          <w:sz w:val="22"/>
          <w:szCs w:val="22"/>
          <w:lang w:val="en-US" w:eastAsia="zh-CN"/>
        </w:rPr>
        <w:t xml:space="preserve"> </w:t>
      </w:r>
      <w:r w:rsidR="00DF4C6D">
        <w:rPr>
          <w:rFonts w:eastAsia="宋体" w:cs="Arial"/>
          <w:bCs w:val="0"/>
          <w:sz w:val="22"/>
          <w:szCs w:val="22"/>
          <w:lang w:val="en-US" w:eastAsia="zh-CN"/>
        </w:rPr>
        <w:t>R</w:t>
      </w:r>
      <w:r w:rsidR="00DF4C6D" w:rsidRPr="00DF4C6D">
        <w:rPr>
          <w:rFonts w:eastAsia="宋体" w:cs="Arial"/>
          <w:bCs w:val="0"/>
          <w:sz w:val="22"/>
          <w:szCs w:val="22"/>
          <w:lang w:val="en-US" w:eastAsia="zh-CN"/>
        </w:rPr>
        <w:t>eusable resource</w:t>
      </w:r>
    </w:p>
    <w:p w14:paraId="7D5A4A32" w14:textId="14387A94" w:rsidR="00F1558D" w:rsidRDefault="00F1558D" w:rsidP="00F1558D">
      <w:pPr>
        <w:spacing w:afterLines="50" w:after="120"/>
        <w:ind w:left="0" w:firstLine="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In</w:t>
      </w:r>
      <w:r>
        <w:rPr>
          <w:rFonts w:ascii="Times New Roman" w:eastAsiaTheme="minorEastAsia" w:hAnsi="Times New Roman"/>
          <w:sz w:val="21"/>
          <w:lang w:eastAsia="zh-CN"/>
        </w:rPr>
        <w:t xml:space="preserve"> RAN#9</w:t>
      </w:r>
      <w:r w:rsidR="00E650E3">
        <w:rPr>
          <w:rFonts w:ascii="Times New Roman" w:eastAsiaTheme="minorEastAsia" w:hAnsi="Times New Roman"/>
          <w:sz w:val="21"/>
          <w:lang w:eastAsia="zh-CN"/>
        </w:rPr>
        <w:t>9</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meeting,</w:t>
      </w:r>
      <w:r>
        <w:rPr>
          <w:rFonts w:ascii="Times New Roman" w:eastAsiaTheme="minorEastAsia" w:hAnsi="Times New Roman"/>
          <w:sz w:val="21"/>
          <w:lang w:eastAsia="zh-CN"/>
        </w:rPr>
        <w:t xml:space="preserve"> </w:t>
      </w:r>
      <w:r w:rsidR="00E650E3">
        <w:rPr>
          <w:rFonts w:ascii="Times New Roman" w:eastAsiaTheme="minorEastAsia" w:hAnsi="Times New Roman"/>
          <w:sz w:val="21"/>
          <w:lang w:eastAsia="zh-CN"/>
        </w:rPr>
        <w:t xml:space="preserve">updated </w:t>
      </w:r>
      <w:r>
        <w:rPr>
          <w:rFonts w:ascii="Times New Roman" w:eastAsiaTheme="minorEastAsia" w:hAnsi="Times New Roman"/>
          <w:sz w:val="21"/>
          <w:lang w:eastAsia="zh-CN"/>
        </w:rPr>
        <w:t xml:space="preserve">WID for RAN1 </w:t>
      </w:r>
      <w:r>
        <w:rPr>
          <w:rFonts w:ascii="Times New Roman" w:eastAsiaTheme="minorEastAsia" w:hAnsi="Times New Roman" w:hint="eastAsia"/>
          <w:sz w:val="21"/>
          <w:lang w:eastAsia="zh-CN"/>
        </w:rPr>
        <w:t>has</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conf</w:t>
      </w:r>
      <w:r>
        <w:rPr>
          <w:rFonts w:ascii="Times New Roman" w:eastAsiaTheme="minorEastAsia" w:hAnsi="Times New Roman"/>
          <w:sz w:val="21"/>
          <w:lang w:eastAsia="zh-CN"/>
        </w:rPr>
        <w:t>i</w:t>
      </w:r>
      <w:r>
        <w:rPr>
          <w:rFonts w:ascii="Times New Roman" w:eastAsiaTheme="minorEastAsia" w:hAnsi="Times New Roman" w:hint="eastAsia"/>
          <w:sz w:val="21"/>
          <w:lang w:eastAsia="zh-CN"/>
        </w:rPr>
        <w:t>rmed</w:t>
      </w:r>
      <w:r>
        <w:rPr>
          <w:rFonts w:ascii="Times New Roman" w:eastAsiaTheme="minorEastAsia" w:hAnsi="Times New Roman"/>
          <w:sz w:val="21"/>
          <w:lang w:eastAsia="zh-CN"/>
        </w:rPr>
        <w:t xml:space="preserve"> that UE indicates the unused</w:t>
      </w:r>
      <w:r w:rsidR="00E650E3">
        <w:rPr>
          <w:rFonts w:ascii="Times New Roman" w:eastAsiaTheme="minorEastAsia" w:hAnsi="Times New Roman"/>
          <w:sz w:val="21"/>
          <w:lang w:eastAsia="zh-CN"/>
        </w:rPr>
        <w:t xml:space="preserve"> CG PUSCH transmission occasion</w:t>
      </w:r>
      <w:r>
        <w:rPr>
          <w:rFonts w:ascii="Times New Roman" w:eastAsiaTheme="minorEastAsia" w:hAnsi="Times New Roman"/>
          <w:sz w:val="21"/>
          <w:lang w:eastAsia="zh-CN"/>
        </w:rPr>
        <w:t xml:space="preserve"> by a UCI. F</w:t>
      </w:r>
      <w:r>
        <w:rPr>
          <w:rFonts w:ascii="Times New Roman" w:eastAsiaTheme="minorEastAsia" w:hAnsi="Times New Roman" w:hint="eastAsia"/>
          <w:sz w:val="21"/>
          <w:lang w:eastAsia="zh-CN"/>
        </w:rPr>
        <w:t>rom</w:t>
      </w:r>
      <w:r>
        <w:rPr>
          <w:rFonts w:ascii="Times New Roman" w:eastAsiaTheme="minorEastAsia" w:hAnsi="Times New Roman"/>
          <w:sz w:val="21"/>
          <w:lang w:eastAsia="zh-CN"/>
        </w:rPr>
        <w:t xml:space="preserve"> the perspective of gNB, the </w:t>
      </w:r>
      <w:r w:rsidR="00DF4C6D">
        <w:rPr>
          <w:rFonts w:ascii="Times New Roman" w:eastAsiaTheme="minorEastAsia" w:hAnsi="Times New Roman" w:hint="eastAsia"/>
          <w:sz w:val="21"/>
          <w:lang w:eastAsia="zh-CN"/>
        </w:rPr>
        <w:t>r</w:t>
      </w:r>
      <w:r w:rsidR="00DF4C6D" w:rsidRPr="00DF4C6D">
        <w:rPr>
          <w:rFonts w:ascii="Times New Roman" w:eastAsiaTheme="minorEastAsia" w:hAnsi="Times New Roman"/>
          <w:sz w:val="21"/>
          <w:lang w:eastAsia="zh-CN"/>
        </w:rPr>
        <w:t>eusable</w:t>
      </w:r>
      <w:r w:rsidR="00DF4C6D">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resource of the indicated TO can be </w:t>
      </w:r>
      <w:r>
        <w:rPr>
          <w:rFonts w:ascii="Times New Roman" w:eastAsiaTheme="minorEastAsia" w:hAnsi="Times New Roman" w:hint="eastAsia"/>
          <w:sz w:val="21"/>
          <w:lang w:eastAsia="zh-CN"/>
        </w:rPr>
        <w:t>allocated</w:t>
      </w:r>
      <w:r>
        <w:rPr>
          <w:rFonts w:ascii="Times New Roman" w:eastAsiaTheme="minorEastAsia" w:hAnsi="Times New Roman"/>
          <w:sz w:val="21"/>
          <w:lang w:eastAsia="zh-CN"/>
        </w:rPr>
        <w:t xml:space="preserve"> flexibly. For example, the </w:t>
      </w:r>
      <w:r w:rsidR="00DF4C6D">
        <w:rPr>
          <w:rFonts w:ascii="Times New Roman" w:eastAsiaTheme="minorEastAsia" w:hAnsi="Times New Roman" w:hint="eastAsia"/>
          <w:sz w:val="21"/>
          <w:lang w:eastAsia="zh-CN"/>
        </w:rPr>
        <w:t>r</w:t>
      </w:r>
      <w:r w:rsidR="00DF4C6D" w:rsidRPr="00DF4C6D">
        <w:rPr>
          <w:rFonts w:ascii="Times New Roman" w:eastAsiaTheme="minorEastAsia" w:hAnsi="Times New Roman"/>
          <w:sz w:val="21"/>
          <w:lang w:eastAsia="zh-CN"/>
        </w:rPr>
        <w:t>eusable</w:t>
      </w:r>
      <w:r w:rsidR="00DF4C6D">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resources can be scheduled to the UE </w:t>
      </w:r>
      <w:r w:rsidRPr="009C5897">
        <w:rPr>
          <w:rFonts w:ascii="Times New Roman" w:eastAsiaTheme="minorEastAsia" w:hAnsi="Times New Roman"/>
          <w:sz w:val="21"/>
          <w:lang w:eastAsia="zh-CN"/>
        </w:rPr>
        <w:t>that sent</w:t>
      </w:r>
      <w:r>
        <w:rPr>
          <w:rFonts w:ascii="Times New Roman" w:eastAsiaTheme="minorEastAsia" w:hAnsi="Times New Roman"/>
          <w:sz w:val="21"/>
          <w:lang w:eastAsia="zh-CN"/>
        </w:rPr>
        <w:t>s</w:t>
      </w:r>
      <w:r w:rsidRPr="009C5897">
        <w:rPr>
          <w:rFonts w:ascii="Times New Roman" w:eastAsiaTheme="minorEastAsia" w:hAnsi="Times New Roman"/>
          <w:sz w:val="21"/>
          <w:lang w:eastAsia="zh-CN"/>
        </w:rPr>
        <w:t xml:space="preserve"> the</w:t>
      </w:r>
      <w:r>
        <w:rPr>
          <w:rFonts w:ascii="Times New Roman" w:eastAsiaTheme="minorEastAsia" w:hAnsi="Times New Roman"/>
          <w:sz w:val="21"/>
          <w:lang w:eastAsia="zh-CN"/>
        </w:rPr>
        <w:t xml:space="preserve"> </w:t>
      </w:r>
      <w:r w:rsidR="00E650E3" w:rsidRPr="00E650E3">
        <w:rPr>
          <w:rFonts w:ascii="Times New Roman" w:eastAsiaTheme="minorEastAsia" w:hAnsi="Times New Roman"/>
          <w:sz w:val="21"/>
          <w:lang w:eastAsia="zh-CN"/>
        </w:rPr>
        <w:t>dynamic indication</w:t>
      </w:r>
      <w:r>
        <w:rPr>
          <w:rFonts w:ascii="Times New Roman" w:eastAsiaTheme="minorEastAsia" w:hAnsi="Times New Roman"/>
          <w:sz w:val="21"/>
          <w:lang w:eastAsia="zh-CN"/>
        </w:rPr>
        <w:t xml:space="preserve"> to the gNB or </w:t>
      </w:r>
      <w:r w:rsidR="00E650E3">
        <w:rPr>
          <w:rFonts w:ascii="Times New Roman" w:eastAsiaTheme="minorEastAsia" w:hAnsi="Times New Roman"/>
          <w:sz w:val="21"/>
          <w:lang w:eastAsia="zh-CN"/>
        </w:rPr>
        <w:t xml:space="preserve">the </w:t>
      </w:r>
      <w:r>
        <w:rPr>
          <w:rFonts w:ascii="Times New Roman" w:eastAsiaTheme="minorEastAsia" w:hAnsi="Times New Roman"/>
          <w:sz w:val="21"/>
          <w:lang w:eastAsia="zh-CN"/>
        </w:rPr>
        <w:t>other</w:t>
      </w:r>
      <w:r w:rsidRPr="009C5897">
        <w:rPr>
          <w:rFonts w:ascii="Times New Roman" w:eastAsiaTheme="minorEastAsia" w:hAnsi="Times New Roman"/>
          <w:sz w:val="21"/>
          <w:lang w:eastAsia="zh-CN"/>
        </w:rPr>
        <w:t xml:space="preserve"> </w:t>
      </w:r>
      <w:r>
        <w:rPr>
          <w:rFonts w:ascii="Times New Roman" w:eastAsiaTheme="minorEastAsia" w:hAnsi="Times New Roman"/>
          <w:sz w:val="21"/>
          <w:lang w:eastAsia="zh-CN"/>
        </w:rPr>
        <w:t>UEs, and it depends on the implementation of the gNB.</w:t>
      </w:r>
      <w:r w:rsidR="00E650E3">
        <w:rPr>
          <w:rFonts w:ascii="Times New Roman" w:eastAsiaTheme="minorEastAsia" w:hAnsi="Times New Roman"/>
          <w:sz w:val="21"/>
          <w:lang w:eastAsia="zh-CN"/>
        </w:rPr>
        <w:t xml:space="preserve"> </w:t>
      </w:r>
    </w:p>
    <w:p w14:paraId="0BDD6025" w14:textId="61139B9F" w:rsidR="00F1558D" w:rsidRDefault="00F1558D" w:rsidP="00F1558D">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w:t>
      </w:r>
      <w:r w:rsidR="00E55F88">
        <w:rPr>
          <w:rFonts w:ascii="Times New Roman" w:hAnsi="Times New Roman"/>
          <w:b/>
          <w:bCs/>
          <w:sz w:val="21"/>
          <w:szCs w:val="20"/>
          <w:lang w:eastAsia="ja-JP"/>
        </w:rPr>
        <w:t>8</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01BBE">
        <w:rPr>
          <w:rFonts w:ascii="Times New Roman" w:hAnsi="Times New Roman"/>
          <w:b/>
          <w:bCs/>
          <w:sz w:val="21"/>
          <w:szCs w:val="20"/>
          <w:lang w:eastAsia="ja-JP"/>
        </w:rPr>
        <w:t xml:space="preserve">he resource of the </w:t>
      </w:r>
      <w:r w:rsidR="00E650E3">
        <w:rPr>
          <w:rFonts w:ascii="Times New Roman" w:hAnsi="Times New Roman"/>
          <w:b/>
          <w:bCs/>
          <w:sz w:val="21"/>
          <w:szCs w:val="20"/>
          <w:lang w:eastAsia="ja-JP"/>
        </w:rPr>
        <w:t>unused</w:t>
      </w:r>
      <w:r w:rsidRPr="00001BBE">
        <w:rPr>
          <w:rFonts w:ascii="Times New Roman" w:hAnsi="Times New Roman"/>
          <w:b/>
          <w:bCs/>
          <w:sz w:val="21"/>
          <w:szCs w:val="20"/>
          <w:lang w:eastAsia="ja-JP"/>
        </w:rPr>
        <w:t xml:space="preserve"> </w:t>
      </w:r>
      <w:r>
        <w:rPr>
          <w:rFonts w:ascii="Times New Roman" w:hAnsi="Times New Roman"/>
          <w:b/>
          <w:bCs/>
          <w:sz w:val="21"/>
          <w:szCs w:val="20"/>
          <w:lang w:eastAsia="ja-JP"/>
        </w:rPr>
        <w:t>CG PUSCH transmission occasion</w:t>
      </w:r>
      <w:r w:rsidRPr="00001BBE">
        <w:rPr>
          <w:rFonts w:ascii="Times New Roman" w:hAnsi="Times New Roman"/>
          <w:b/>
          <w:bCs/>
          <w:sz w:val="21"/>
          <w:szCs w:val="20"/>
          <w:lang w:eastAsia="ja-JP"/>
        </w:rPr>
        <w:t xml:space="preserve"> can be allocated flexibly </w:t>
      </w:r>
      <w:r>
        <w:rPr>
          <w:rFonts w:ascii="Times New Roman" w:hAnsi="Times New Roman"/>
          <w:b/>
          <w:bCs/>
          <w:sz w:val="21"/>
          <w:szCs w:val="20"/>
          <w:lang w:eastAsia="ja-JP"/>
        </w:rPr>
        <w:t>based on</w:t>
      </w:r>
      <w:r w:rsidRPr="00001BBE">
        <w:rPr>
          <w:rFonts w:ascii="Times New Roman" w:hAnsi="Times New Roman"/>
          <w:b/>
          <w:bCs/>
          <w:sz w:val="21"/>
          <w:szCs w:val="20"/>
          <w:lang w:eastAsia="ja-JP"/>
        </w:rPr>
        <w:t xml:space="preserve"> gNB</w:t>
      </w:r>
      <w:r w:rsidRPr="00F16933">
        <w:rPr>
          <w:rFonts w:ascii="Times New Roman" w:hAnsi="Times New Roman"/>
          <w:b/>
          <w:bCs/>
          <w:sz w:val="21"/>
          <w:szCs w:val="20"/>
          <w:lang w:eastAsia="ja-JP"/>
        </w:rPr>
        <w:t>’s</w:t>
      </w:r>
      <w:r>
        <w:rPr>
          <w:rFonts w:ascii="Times New Roman" w:hAnsi="Times New Roman"/>
          <w:b/>
          <w:bCs/>
          <w:sz w:val="21"/>
          <w:szCs w:val="20"/>
          <w:lang w:eastAsia="ja-JP"/>
        </w:rPr>
        <w:t xml:space="preserve"> </w:t>
      </w:r>
      <w:r w:rsidRPr="00001BBE">
        <w:rPr>
          <w:rFonts w:ascii="Times New Roman" w:hAnsi="Times New Roman"/>
          <w:b/>
          <w:bCs/>
          <w:sz w:val="21"/>
          <w:szCs w:val="20"/>
          <w:lang w:eastAsia="ja-JP"/>
        </w:rPr>
        <w:t>implementation</w:t>
      </w:r>
      <w:r>
        <w:rPr>
          <w:rFonts w:ascii="Times New Roman" w:hAnsi="Times New Roman"/>
          <w:b/>
          <w:bCs/>
          <w:sz w:val="21"/>
          <w:szCs w:val="20"/>
          <w:lang w:eastAsia="ja-JP"/>
        </w:rPr>
        <w:t>.</w:t>
      </w:r>
    </w:p>
    <w:p w14:paraId="45BF1EFF" w14:textId="1AD4959B" w:rsidR="00DF4C6D" w:rsidRDefault="006B1191" w:rsidP="00F1558D">
      <w:pPr>
        <w:spacing w:afterLines="50" w:after="120"/>
        <w:ind w:left="0" w:firstLine="0"/>
        <w:jc w:val="both"/>
        <w:rPr>
          <w:rFonts w:ascii="Times New Roman" w:hAnsi="Times New Roman"/>
          <w:b/>
          <w:bCs/>
          <w:sz w:val="21"/>
          <w:szCs w:val="20"/>
          <w:lang w:eastAsia="ja-JP"/>
        </w:rPr>
      </w:pPr>
      <w:r w:rsidRPr="00793408">
        <w:rPr>
          <w:rFonts w:ascii="Times New Roman" w:hAnsi="Times New Roman"/>
          <w:b/>
          <w:bCs/>
          <w:sz w:val="21"/>
          <w:szCs w:val="20"/>
          <w:lang w:eastAsia="ja-JP"/>
        </w:rPr>
        <w:t xml:space="preserve">Proposal </w:t>
      </w:r>
      <w:r w:rsidR="00DB1A52">
        <w:rPr>
          <w:rFonts w:ascii="Times New Roman" w:hAnsi="Times New Roman"/>
          <w:b/>
          <w:bCs/>
          <w:sz w:val="21"/>
          <w:szCs w:val="20"/>
          <w:lang w:eastAsia="ja-JP"/>
        </w:rPr>
        <w:t>10</w:t>
      </w:r>
      <w:r w:rsidRPr="00793408">
        <w:rPr>
          <w:rFonts w:ascii="Times New Roman" w:hAnsi="Times New Roman"/>
          <w:b/>
          <w:bCs/>
          <w:sz w:val="21"/>
          <w:szCs w:val="20"/>
          <w:lang w:eastAsia="ja-JP"/>
        </w:rPr>
        <w:t xml:space="preserve">: </w:t>
      </w:r>
      <w:r w:rsidR="00DF4C6D" w:rsidRPr="00DF4C6D">
        <w:rPr>
          <w:rFonts w:ascii="Times New Roman" w:hAnsi="Times New Roman"/>
          <w:b/>
          <w:bCs/>
          <w:sz w:val="21"/>
          <w:szCs w:val="20"/>
          <w:lang w:eastAsia="ja-JP"/>
        </w:rPr>
        <w:t>The gNB can allocate reusable resources to any UE</w:t>
      </w:r>
      <w:r>
        <w:rPr>
          <w:rFonts w:ascii="Times New Roman" w:hAnsi="Times New Roman"/>
          <w:b/>
          <w:bCs/>
          <w:sz w:val="21"/>
          <w:szCs w:val="20"/>
          <w:lang w:eastAsia="ja-JP"/>
        </w:rPr>
        <w:t>,</w:t>
      </w:r>
      <w:r w:rsidR="00DF4C6D" w:rsidRPr="00DF4C6D">
        <w:rPr>
          <w:rFonts w:ascii="Times New Roman" w:hAnsi="Times New Roman"/>
          <w:b/>
          <w:bCs/>
          <w:sz w:val="21"/>
          <w:szCs w:val="20"/>
          <w:lang w:eastAsia="ja-JP"/>
        </w:rPr>
        <w:t xml:space="preserve"> including the UE that sends UCI carrying </w:t>
      </w:r>
      <w:r>
        <w:rPr>
          <w:rFonts w:ascii="Times New Roman" w:hAnsi="Times New Roman"/>
          <w:b/>
          <w:bCs/>
          <w:sz w:val="21"/>
          <w:szCs w:val="20"/>
          <w:lang w:eastAsia="ja-JP"/>
        </w:rPr>
        <w:t xml:space="preserve">the </w:t>
      </w:r>
      <w:r w:rsidR="00DF4C6D" w:rsidRPr="00DF4C6D">
        <w:rPr>
          <w:rFonts w:ascii="Times New Roman" w:hAnsi="Times New Roman"/>
          <w:b/>
          <w:bCs/>
          <w:sz w:val="21"/>
          <w:szCs w:val="20"/>
          <w:lang w:eastAsia="ja-JP"/>
        </w:rPr>
        <w:t>dynamic indication.</w:t>
      </w:r>
    </w:p>
    <w:p w14:paraId="687C1ED1" w14:textId="77777777" w:rsidR="0071548B" w:rsidRDefault="0071548B" w:rsidP="00F1558D">
      <w:pPr>
        <w:spacing w:afterLines="50" w:after="120"/>
        <w:ind w:left="0" w:firstLine="0"/>
        <w:jc w:val="both"/>
        <w:rPr>
          <w:rFonts w:ascii="Times New Roman" w:hAnsi="Times New Roman"/>
          <w:b/>
          <w:bCs/>
          <w:sz w:val="21"/>
          <w:szCs w:val="20"/>
          <w:lang w:eastAsia="ja-JP"/>
        </w:rPr>
      </w:pPr>
    </w:p>
    <w:p w14:paraId="0A10F162" w14:textId="66676282" w:rsidR="00CB15A5" w:rsidRPr="00FD5A2A" w:rsidRDefault="00CB15A5" w:rsidP="00CB15A5">
      <w:pPr>
        <w:pStyle w:val="aff9"/>
        <w:ind w:left="0" w:firstLine="0"/>
        <w:jc w:val="both"/>
        <w:rPr>
          <w:rFonts w:ascii="Arial" w:hAnsi="Arial" w:cs="Arial"/>
          <w:lang w:eastAsia="zh-CN"/>
        </w:rPr>
      </w:pPr>
      <w:r w:rsidRPr="00FD5A2A">
        <w:rPr>
          <w:rFonts w:ascii="Arial" w:hAnsi="Arial" w:cs="Arial"/>
          <w:lang w:eastAsia="zh-CN"/>
        </w:rPr>
        <w:t>2.</w:t>
      </w:r>
      <w:r w:rsidR="00F1558D">
        <w:rPr>
          <w:rFonts w:ascii="Arial" w:hAnsi="Arial" w:cs="Arial"/>
          <w:lang w:eastAsia="zh-CN"/>
        </w:rPr>
        <w:t>2</w:t>
      </w:r>
      <w:r>
        <w:rPr>
          <w:rFonts w:ascii="Arial" w:hAnsi="Arial" w:cs="Arial"/>
          <w:lang w:eastAsia="zh-CN"/>
        </w:rPr>
        <w:tab/>
        <w:t>M</w:t>
      </w:r>
      <w:r w:rsidRPr="00CB15A5">
        <w:rPr>
          <w:rFonts w:ascii="Arial" w:hAnsi="Arial" w:cs="Arial"/>
          <w:lang w:eastAsia="zh-CN"/>
        </w:rPr>
        <w:t>ulti-PUSCHs CG</w:t>
      </w:r>
      <w:r>
        <w:rPr>
          <w:rFonts w:ascii="Arial" w:hAnsi="Arial" w:cs="Arial"/>
          <w:lang w:eastAsia="zh-CN"/>
        </w:rPr>
        <w:t xml:space="preserve"> </w:t>
      </w:r>
      <w:r w:rsidRPr="00CB15A5">
        <w:rPr>
          <w:rFonts w:ascii="Arial" w:hAnsi="Arial" w:cs="Arial"/>
          <w:lang w:eastAsia="zh-CN"/>
        </w:rPr>
        <w:t>configuration</w:t>
      </w:r>
    </w:p>
    <w:p w14:paraId="3A93654B" w14:textId="1BA188F6" w:rsidR="00F1558D" w:rsidRPr="00F1558D" w:rsidRDefault="00F1558D" w:rsidP="00F1558D">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Pr>
          <w:rFonts w:eastAsia="宋体" w:cs="Arial"/>
          <w:bCs w:val="0"/>
          <w:sz w:val="22"/>
          <w:szCs w:val="22"/>
          <w:lang w:val="en-US" w:eastAsia="zh-CN"/>
        </w:rPr>
        <w:t>2.1</w:t>
      </w:r>
      <w:r>
        <w:rPr>
          <w:rFonts w:eastAsia="宋体" w:cs="Arial"/>
          <w:bCs w:val="0"/>
          <w:sz w:val="22"/>
          <w:szCs w:val="22"/>
          <w:lang w:val="en-US" w:eastAsia="zh-CN"/>
        </w:rPr>
        <w:tab/>
      </w:r>
      <w:r w:rsidRPr="00F1558D">
        <w:rPr>
          <w:rFonts w:eastAsia="宋体" w:cs="Arial" w:hint="eastAsia"/>
          <w:bCs w:val="0"/>
          <w:sz w:val="22"/>
          <w:szCs w:val="22"/>
          <w:lang w:val="en-US" w:eastAsia="zh-CN"/>
        </w:rPr>
        <w:t>HARQ process ID</w:t>
      </w:r>
    </w:p>
    <w:p w14:paraId="43A1CE87" w14:textId="77777777" w:rsidR="00F1558D" w:rsidRDefault="00F1558D" w:rsidP="00F1558D">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 xml:space="preserve">In RAN1#112 meeting, the following </w:t>
      </w:r>
      <w:r>
        <w:rPr>
          <w:rFonts w:ascii="Times New Roman" w:eastAsiaTheme="minorEastAsia" w:hAnsi="Times New Roman" w:hint="eastAsia"/>
          <w:sz w:val="21"/>
          <w:lang w:eastAsia="zh-CN"/>
        </w:rPr>
        <w:t>five</w:t>
      </w:r>
      <w:r>
        <w:rPr>
          <w:rFonts w:ascii="Times New Roman" w:eastAsiaTheme="minorEastAsia" w:hAnsi="Times New Roman"/>
          <w:sz w:val="21"/>
          <w:lang w:eastAsia="zh-CN"/>
        </w:rPr>
        <w:t xml:space="preserve"> options are agreed for </w:t>
      </w:r>
      <w:r w:rsidRPr="007A6201">
        <w:rPr>
          <w:rFonts w:cs="Times"/>
          <w:szCs w:val="20"/>
          <w:lang w:eastAsia="ja-JP"/>
        </w:rPr>
        <w:t>determination of HARQ process IDs associated to PUSCHs in multi-PUSCHs CG</w:t>
      </w:r>
      <w:r>
        <w:rPr>
          <w:rFonts w:ascii="Times New Roman" w:eastAsiaTheme="minorEastAsia" w:hAnsi="Times New Roman"/>
          <w:sz w:val="21"/>
          <w:lang w:eastAsia="zh-CN"/>
        </w:rPr>
        <w:t xml:space="preserve">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F1558D" w14:paraId="18E6BA36" w14:textId="77777777" w:rsidTr="00E55F88">
        <w:tc>
          <w:tcPr>
            <w:tcW w:w="9631" w:type="dxa"/>
          </w:tcPr>
          <w:p w14:paraId="317CFA8B" w14:textId="77777777" w:rsidR="00F1558D" w:rsidRPr="00816147" w:rsidRDefault="00F1558D" w:rsidP="00E55F88">
            <w:pPr>
              <w:rPr>
                <w:rFonts w:cs="Arial"/>
                <w:b/>
                <w:bCs/>
                <w:szCs w:val="20"/>
                <w:lang w:eastAsia="ja-JP"/>
              </w:rPr>
            </w:pPr>
            <w:r w:rsidRPr="00816147">
              <w:rPr>
                <w:rFonts w:cs="Arial"/>
                <w:b/>
                <w:bCs/>
                <w:szCs w:val="20"/>
                <w:lang w:eastAsia="ja-JP"/>
              </w:rPr>
              <w:t>Conclusion</w:t>
            </w:r>
          </w:p>
          <w:p w14:paraId="22A476BF" w14:textId="77777777" w:rsidR="00F1558D" w:rsidRDefault="00F1558D" w:rsidP="00E55F88">
            <w:pPr>
              <w:rPr>
                <w:rFonts w:cs="Arial"/>
                <w:szCs w:val="20"/>
                <w:lang w:eastAsia="ja-JP"/>
              </w:rPr>
            </w:pPr>
            <w:r w:rsidRPr="00A66FC6">
              <w:rPr>
                <w:rFonts w:cs="Arial"/>
                <w:szCs w:val="20"/>
                <w:lang w:eastAsia="ja-JP"/>
              </w:rPr>
              <w:t>RAN1 discusses to decide how to determine the HARQ process ID of CG PUSCHs of a multi-PUSCHs CG.</w:t>
            </w:r>
          </w:p>
          <w:p w14:paraId="1A6C4578" w14:textId="77777777" w:rsidR="00F1558D" w:rsidRDefault="00F1558D" w:rsidP="00E55F88">
            <w:pPr>
              <w:rPr>
                <w:lang w:eastAsia="x-none"/>
              </w:rPr>
            </w:pPr>
          </w:p>
          <w:p w14:paraId="46B1DC64" w14:textId="77777777" w:rsidR="00F1558D" w:rsidRPr="00CD0E64" w:rsidRDefault="00F1558D" w:rsidP="00E55F88">
            <w:pPr>
              <w:rPr>
                <w:rFonts w:cs="Arial"/>
                <w:szCs w:val="20"/>
                <w:highlight w:val="green"/>
                <w:lang w:eastAsia="zh-CN"/>
              </w:rPr>
            </w:pPr>
            <w:r>
              <w:rPr>
                <w:rFonts w:cs="Arial"/>
                <w:b/>
                <w:szCs w:val="20"/>
                <w:highlight w:val="green"/>
                <w:lang w:eastAsia="zh-CN"/>
              </w:rPr>
              <w:t>Agreement</w:t>
            </w:r>
          </w:p>
          <w:p w14:paraId="3060D354" w14:textId="77777777" w:rsidR="00F1558D" w:rsidRPr="007A6201" w:rsidRDefault="00F1558D" w:rsidP="00E55F88">
            <w:pPr>
              <w:ind w:left="0" w:firstLine="0"/>
              <w:rPr>
                <w:rFonts w:cs="Times"/>
                <w:szCs w:val="20"/>
                <w:lang w:eastAsia="ja-JP"/>
              </w:rPr>
            </w:pPr>
            <w:r w:rsidRPr="007A6201">
              <w:rPr>
                <w:rFonts w:cs="Times"/>
                <w:szCs w:val="20"/>
                <w:lang w:eastAsia="ja-JP"/>
              </w:rPr>
              <w:t>For determination of HARQ process IDs associated to PUSCHs in multi-PUSCHs CG assuming one TB per PUSCH, consider the following alternatives:</w:t>
            </w:r>
          </w:p>
          <w:p w14:paraId="0D97FFAE" w14:textId="77777777" w:rsidR="00F1558D" w:rsidRPr="007A6201" w:rsidRDefault="00F1558D" w:rsidP="00E55F88">
            <w:pPr>
              <w:pStyle w:val="aff0"/>
              <w:numPr>
                <w:ilvl w:val="0"/>
                <w:numId w:val="36"/>
              </w:numPr>
              <w:spacing w:line="259" w:lineRule="auto"/>
              <w:ind w:leftChars="0"/>
              <w:rPr>
                <w:rFonts w:cs="Times"/>
                <w:szCs w:val="20"/>
              </w:rPr>
            </w:pPr>
            <w:r w:rsidRPr="007A6201">
              <w:rPr>
                <w:rFonts w:cs="Times"/>
                <w:b/>
                <w:bCs/>
                <w:szCs w:val="20"/>
              </w:rPr>
              <w:lastRenderedPageBreak/>
              <w:t>Alt. 1:</w:t>
            </w:r>
            <w:r w:rsidRPr="007A6201">
              <w:rPr>
                <w:rFonts w:cs="Times"/>
                <w:szCs w:val="20"/>
              </w:rPr>
              <w:t xml:space="preserve">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 and applying "the period duration divided by </w:t>
            </w:r>
            <w:r w:rsidRPr="007A6201">
              <w:rPr>
                <w:rFonts w:cs="Times"/>
                <w:szCs w:val="20"/>
                <w:lang w:val="en-US"/>
              </w:rPr>
              <w:t>X</w:t>
            </w:r>
            <w:r w:rsidRPr="007A6201">
              <w:rPr>
                <w:rFonts w:cs="Times"/>
                <w:szCs w:val="20"/>
              </w:rPr>
              <w:t xml:space="preserve"> instead of the period duration.</w:t>
            </w:r>
          </w:p>
          <w:p w14:paraId="1B38789A"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60775CDF"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Alt 1-1; X = 1</w:t>
            </w:r>
          </w:p>
          <w:p w14:paraId="5E32C84D"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 xml:space="preserve">Alt 1-2: X is </w:t>
            </w:r>
            <w:r w:rsidRPr="007A6201">
              <w:rPr>
                <w:rFonts w:cs="Times"/>
                <w:szCs w:val="20"/>
              </w:rPr>
              <w:t>the number of configured PUSCHs in a period</w:t>
            </w:r>
          </w:p>
          <w:p w14:paraId="5D3B2463"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Alt 1-3: X is provided by RRC configuration.</w:t>
            </w:r>
          </w:p>
          <w:p w14:paraId="40EFD1D1"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FFS details</w:t>
            </w:r>
          </w:p>
          <w:p w14:paraId="4B510F53" w14:textId="77777777" w:rsidR="00F1558D" w:rsidRPr="007A6201" w:rsidRDefault="00F1558D" w:rsidP="00E55F88">
            <w:pPr>
              <w:pStyle w:val="aff0"/>
              <w:numPr>
                <w:ilvl w:val="0"/>
                <w:numId w:val="36"/>
              </w:numPr>
              <w:spacing w:line="259" w:lineRule="auto"/>
              <w:ind w:leftChars="0"/>
              <w:rPr>
                <w:rFonts w:cs="Times"/>
                <w:b/>
                <w:bCs/>
                <w:szCs w:val="20"/>
              </w:rPr>
            </w:pPr>
            <w:r w:rsidRPr="007A6201">
              <w:rPr>
                <w:rFonts w:cs="Times"/>
                <w:b/>
                <w:bCs/>
                <w:szCs w:val="20"/>
                <w:lang w:val="en-US"/>
              </w:rPr>
              <w:t xml:space="preserve">Alt. 2: </w:t>
            </w:r>
            <w:r w:rsidRPr="007A6201">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7FC5B92B"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FFS details</w:t>
            </w:r>
            <w:r w:rsidRPr="007A6201">
              <w:rPr>
                <w:rFonts w:cs="Times"/>
                <w:szCs w:val="20"/>
                <w:lang w:val="en-US"/>
              </w:rPr>
              <w:tab/>
            </w:r>
          </w:p>
          <w:p w14:paraId="5F5D948A" w14:textId="77777777" w:rsidR="00F1558D" w:rsidRPr="007A6201" w:rsidRDefault="00F1558D" w:rsidP="00E55F88">
            <w:pPr>
              <w:pStyle w:val="aff0"/>
              <w:numPr>
                <w:ilvl w:val="0"/>
                <w:numId w:val="36"/>
              </w:numPr>
              <w:spacing w:line="259" w:lineRule="auto"/>
              <w:ind w:leftChars="0"/>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PUSCH</w:t>
            </w:r>
            <w:r w:rsidRPr="007A6201">
              <w:rPr>
                <w:rFonts w:cs="Times"/>
                <w:szCs w:val="20"/>
                <w:lang w:val="en-US"/>
              </w:rPr>
              <w:t>s</w:t>
            </w:r>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24185DF5"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FFS on potential enhancements different from previous alternatives</w:t>
            </w:r>
          </w:p>
          <w:p w14:paraId="55D94217"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Alt 3-1: Note: Same HP ID would be used for all PUSCHs within a period.</w:t>
            </w:r>
          </w:p>
          <w:p w14:paraId="0AC94E24" w14:textId="77777777" w:rsidR="00F1558D" w:rsidRPr="007A6201" w:rsidRDefault="00F1558D" w:rsidP="00E55F88">
            <w:pPr>
              <w:pStyle w:val="aff0"/>
              <w:numPr>
                <w:ilvl w:val="2"/>
                <w:numId w:val="36"/>
              </w:numPr>
              <w:spacing w:line="259" w:lineRule="auto"/>
              <w:ind w:leftChars="0"/>
              <w:rPr>
                <w:rFonts w:cs="Times"/>
                <w:szCs w:val="20"/>
              </w:rPr>
            </w:pPr>
            <w:r w:rsidRPr="007A6201">
              <w:rPr>
                <w:rFonts w:cs="Times"/>
                <w:szCs w:val="20"/>
                <w:lang w:val="en-US"/>
              </w:rPr>
              <w:t>FFS details</w:t>
            </w:r>
          </w:p>
          <w:p w14:paraId="67C77020"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69256C8A" w14:textId="77777777" w:rsidR="00F1558D" w:rsidRPr="007A6201" w:rsidRDefault="00F1558D" w:rsidP="00E55F88">
            <w:pPr>
              <w:pStyle w:val="aff0"/>
              <w:numPr>
                <w:ilvl w:val="2"/>
                <w:numId w:val="36"/>
              </w:numPr>
              <w:spacing w:line="259" w:lineRule="auto"/>
              <w:ind w:leftChars="0"/>
              <w:rPr>
                <w:rFonts w:cs="Times"/>
                <w:szCs w:val="20"/>
              </w:rPr>
            </w:pPr>
            <w:r w:rsidRPr="007A6201">
              <w:rPr>
                <w:rFonts w:cs="Times"/>
                <w:szCs w:val="20"/>
                <w:lang w:val="en-US"/>
              </w:rPr>
              <w:t>FFS details</w:t>
            </w:r>
          </w:p>
          <w:p w14:paraId="5BC1E012" w14:textId="77777777" w:rsidR="00F1558D" w:rsidRPr="007A6201" w:rsidRDefault="00F1558D" w:rsidP="00E55F88">
            <w:pPr>
              <w:pStyle w:val="aff0"/>
              <w:numPr>
                <w:ilvl w:val="0"/>
                <w:numId w:val="36"/>
              </w:numPr>
              <w:spacing w:line="259" w:lineRule="auto"/>
              <w:ind w:leftChars="0"/>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37BDE8A2"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0B925D61"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FFS on potential enhancements different from previous alternatives</w:t>
            </w:r>
          </w:p>
          <w:p w14:paraId="09151381" w14:textId="77777777" w:rsidR="00F1558D" w:rsidRPr="007A6201" w:rsidRDefault="00F1558D" w:rsidP="00E55F88">
            <w:pPr>
              <w:pStyle w:val="aff0"/>
              <w:numPr>
                <w:ilvl w:val="0"/>
                <w:numId w:val="36"/>
              </w:numPr>
              <w:spacing w:line="259" w:lineRule="auto"/>
              <w:ind w:leftChars="0"/>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899F75C"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15B34071" w14:textId="77777777" w:rsidR="00F1558D" w:rsidRPr="007A6201" w:rsidRDefault="00F1558D" w:rsidP="00E55F88">
            <w:pPr>
              <w:pStyle w:val="aff0"/>
              <w:numPr>
                <w:ilvl w:val="1"/>
                <w:numId w:val="36"/>
              </w:numPr>
              <w:spacing w:line="259" w:lineRule="auto"/>
              <w:ind w:leftChars="0"/>
              <w:rPr>
                <w:rFonts w:cs="Times"/>
                <w:szCs w:val="20"/>
              </w:rPr>
            </w:pPr>
            <w:r w:rsidRPr="007A6201">
              <w:rPr>
                <w:rFonts w:cs="Times"/>
                <w:szCs w:val="20"/>
                <w:lang w:val="en-US"/>
              </w:rPr>
              <w:t>FFS details</w:t>
            </w:r>
          </w:p>
          <w:p w14:paraId="18BBF57C" w14:textId="77777777" w:rsidR="00F1558D" w:rsidRPr="007A6201" w:rsidRDefault="00F1558D" w:rsidP="00E55F88">
            <w:pPr>
              <w:pStyle w:val="aff0"/>
              <w:numPr>
                <w:ilvl w:val="0"/>
                <w:numId w:val="36"/>
              </w:numPr>
              <w:spacing w:line="259" w:lineRule="auto"/>
              <w:ind w:leftChars="0"/>
              <w:rPr>
                <w:rFonts w:cs="Times"/>
                <w:szCs w:val="20"/>
              </w:rPr>
            </w:pPr>
            <w:r w:rsidRPr="007A6201">
              <w:rPr>
                <w:rFonts w:cs="Times"/>
                <w:b/>
                <w:bCs/>
                <w:szCs w:val="20"/>
                <w:lang w:val="en-US"/>
              </w:rPr>
              <w:t xml:space="preserve">Alt 6: </w:t>
            </w:r>
            <w:r w:rsidRPr="007A6201">
              <w:rPr>
                <w:rFonts w:cs="Times"/>
                <w:szCs w:val="20"/>
                <w:lang w:val="en-US"/>
              </w:rPr>
              <w:t>FFS other solutions</w:t>
            </w:r>
          </w:p>
          <w:p w14:paraId="7DC565FE" w14:textId="77777777" w:rsidR="00F1558D" w:rsidRPr="00BC12BD" w:rsidRDefault="00F1558D" w:rsidP="00E55F88">
            <w:pPr>
              <w:rPr>
                <w:rFonts w:eastAsia="Yu Mincho" w:cs="Times"/>
                <w:lang w:eastAsia="ja-JP"/>
              </w:rPr>
            </w:pPr>
            <w:r w:rsidRPr="007A6201">
              <w:rPr>
                <w:rFonts w:cs="Times"/>
                <w:lang w:eastAsia="ja-JP"/>
              </w:rPr>
              <w:t>Note: The case of one TB map to multiple PUSCHs is not considered here.</w:t>
            </w:r>
          </w:p>
        </w:tc>
      </w:tr>
    </w:tbl>
    <w:p w14:paraId="668263AF" w14:textId="1B5D7335" w:rsidR="00F1558D" w:rsidRDefault="00F1558D" w:rsidP="00F1558D">
      <w:pPr>
        <w:spacing w:beforeLines="50" w:before="120" w:afterLines="50" w:after="120"/>
        <w:ind w:left="0" w:firstLine="0"/>
        <w:jc w:val="both"/>
        <w:rPr>
          <w:rFonts w:ascii="Times New Roman" w:eastAsiaTheme="minorEastAsia" w:hAnsi="Times New Roman"/>
          <w:sz w:val="21"/>
          <w:lang w:eastAsia="zh-CN"/>
        </w:rPr>
      </w:pPr>
      <w:r w:rsidRPr="003B4C12">
        <w:rPr>
          <w:rFonts w:ascii="Times New Roman" w:eastAsiaTheme="minorEastAsia" w:hAnsi="Times New Roman"/>
          <w:sz w:val="21"/>
          <w:lang w:eastAsia="zh-CN"/>
        </w:rPr>
        <w:lastRenderedPageBreak/>
        <w:t>Configuring different HARQ process IDs for different PUSCH</w:t>
      </w:r>
      <w:r>
        <w:rPr>
          <w:rFonts w:ascii="Times New Roman" w:eastAsiaTheme="minorEastAsia" w:hAnsi="Times New Roman"/>
          <w:sz w:val="21"/>
          <w:lang w:eastAsia="zh-CN"/>
        </w:rPr>
        <w:t>s</w:t>
      </w:r>
      <w:r w:rsidRPr="003B4C12">
        <w:rPr>
          <w:rFonts w:ascii="Times New Roman" w:eastAsiaTheme="minorEastAsia" w:hAnsi="Times New Roman"/>
          <w:sz w:val="21"/>
          <w:lang w:eastAsia="zh-CN"/>
        </w:rPr>
        <w:t xml:space="preserve"> facilitates scheduling flexibility, but consumes more HP IDs. </w:t>
      </w:r>
      <w:r>
        <w:rPr>
          <w:rFonts w:ascii="Times New Roman" w:eastAsiaTheme="minorEastAsia" w:hAnsi="Times New Roman"/>
          <w:sz w:val="21"/>
          <w:lang w:eastAsia="zh-CN"/>
        </w:rPr>
        <w:t>T</w:t>
      </w:r>
      <w:r w:rsidRPr="003B4C12">
        <w:rPr>
          <w:rFonts w:ascii="Times New Roman" w:eastAsiaTheme="minorEastAsia" w:hAnsi="Times New Roman"/>
          <w:sz w:val="21"/>
          <w:lang w:eastAsia="zh-CN"/>
        </w:rPr>
        <w:t xml:space="preserve">he same HARQ process ID </w:t>
      </w:r>
      <w:r>
        <w:rPr>
          <w:rFonts w:ascii="Times New Roman" w:eastAsiaTheme="minorEastAsia" w:hAnsi="Times New Roman"/>
          <w:sz w:val="21"/>
          <w:lang w:eastAsia="zh-CN"/>
        </w:rPr>
        <w:t xml:space="preserve">can be used </w:t>
      </w:r>
      <w:r w:rsidRPr="003B4C12">
        <w:rPr>
          <w:rFonts w:ascii="Times New Roman" w:eastAsiaTheme="minorEastAsia" w:hAnsi="Times New Roman"/>
          <w:sz w:val="21"/>
          <w:lang w:eastAsia="zh-CN"/>
        </w:rPr>
        <w:t>for multiple PUSCH</w:t>
      </w:r>
      <w:r>
        <w:rPr>
          <w:rFonts w:ascii="Times New Roman" w:eastAsiaTheme="minorEastAsia" w:hAnsi="Times New Roman"/>
          <w:sz w:val="21"/>
          <w:lang w:eastAsia="zh-CN"/>
        </w:rPr>
        <w:t>s</w:t>
      </w:r>
      <w:r w:rsidRPr="003B4C12">
        <w:rPr>
          <w:rFonts w:ascii="Times New Roman" w:eastAsiaTheme="minorEastAsia" w:hAnsi="Times New Roman"/>
          <w:sz w:val="21"/>
          <w:lang w:eastAsia="zh-CN"/>
        </w:rPr>
        <w:t xml:space="preserve">, which limits scheduling, but saves HARQ process ID resources. When the number of TO that can be configured in </w:t>
      </w:r>
      <w:r>
        <w:rPr>
          <w:rFonts w:ascii="Times New Roman" w:eastAsiaTheme="minorEastAsia" w:hAnsi="Times New Roman"/>
          <w:sz w:val="21"/>
          <w:lang w:eastAsia="zh-CN"/>
        </w:rPr>
        <w:t>a</w:t>
      </w:r>
      <w:r w:rsidRPr="003B4C12">
        <w:rPr>
          <w:rFonts w:ascii="Times New Roman" w:eastAsiaTheme="minorEastAsia" w:hAnsi="Times New Roman"/>
          <w:sz w:val="21"/>
          <w:lang w:eastAsia="zh-CN"/>
        </w:rPr>
        <w:t xml:space="preserve"> CG </w:t>
      </w:r>
      <w:r>
        <w:rPr>
          <w:rFonts w:ascii="Times New Roman" w:eastAsiaTheme="minorEastAsia" w:hAnsi="Times New Roman"/>
          <w:sz w:val="21"/>
          <w:lang w:eastAsia="zh-CN"/>
        </w:rPr>
        <w:t>period is small,</w:t>
      </w:r>
      <w:r w:rsidRPr="003B4C12">
        <w:rPr>
          <w:rFonts w:ascii="Times New Roman" w:eastAsiaTheme="minorEastAsia" w:hAnsi="Times New Roman"/>
          <w:sz w:val="21"/>
          <w:lang w:eastAsia="zh-CN"/>
        </w:rPr>
        <w:t xml:space="preserve"> it makes sense to configure different HARQ process </w:t>
      </w:r>
      <w:r>
        <w:rPr>
          <w:rFonts w:ascii="Times New Roman" w:eastAsiaTheme="minorEastAsia" w:hAnsi="Times New Roman"/>
          <w:sz w:val="21"/>
          <w:lang w:eastAsia="zh-CN"/>
        </w:rPr>
        <w:t>ID</w:t>
      </w:r>
      <w:r w:rsidRPr="003B4C12">
        <w:rPr>
          <w:rFonts w:ascii="Times New Roman" w:eastAsiaTheme="minorEastAsia" w:hAnsi="Times New Roman"/>
          <w:sz w:val="21"/>
          <w:lang w:eastAsia="zh-CN"/>
        </w:rPr>
        <w:t>s for different P</w:t>
      </w:r>
      <w:r>
        <w:rPr>
          <w:rFonts w:ascii="Times New Roman" w:eastAsiaTheme="minorEastAsia" w:hAnsi="Times New Roman"/>
          <w:sz w:val="21"/>
          <w:lang w:eastAsia="zh-CN"/>
        </w:rPr>
        <w:t>USCH</w:t>
      </w:r>
      <w:r w:rsidRPr="003B4C12">
        <w:rPr>
          <w:rFonts w:ascii="Times New Roman" w:eastAsiaTheme="minorEastAsia" w:hAnsi="Times New Roman"/>
          <w:sz w:val="21"/>
          <w:lang w:eastAsia="zh-CN"/>
        </w:rPr>
        <w:t xml:space="preserve">s so that the </w:t>
      </w:r>
      <w:r>
        <w:rPr>
          <w:rFonts w:ascii="Times New Roman" w:eastAsiaTheme="minorEastAsia" w:hAnsi="Times New Roman"/>
          <w:sz w:val="21"/>
          <w:lang w:eastAsia="zh-CN"/>
        </w:rPr>
        <w:t xml:space="preserve">UE </w:t>
      </w:r>
      <w:r w:rsidRPr="003B4C12">
        <w:rPr>
          <w:rFonts w:ascii="Times New Roman" w:eastAsiaTheme="minorEastAsia" w:hAnsi="Times New Roman"/>
          <w:sz w:val="21"/>
          <w:lang w:eastAsia="zh-CN"/>
        </w:rPr>
        <w:t xml:space="preserve">does not have to wait and can freely choose the </w:t>
      </w:r>
      <w:r w:rsidR="00DF4C6D">
        <w:rPr>
          <w:rFonts w:ascii="Times New Roman" w:eastAsiaTheme="minorEastAsia" w:hAnsi="Times New Roman"/>
          <w:sz w:val="21"/>
          <w:lang w:eastAsia="zh-CN"/>
        </w:rPr>
        <w:t xml:space="preserve">CG </w:t>
      </w:r>
      <w:r w:rsidRPr="003B4C12">
        <w:rPr>
          <w:rFonts w:ascii="Times New Roman" w:eastAsiaTheme="minorEastAsia" w:hAnsi="Times New Roman"/>
          <w:sz w:val="21"/>
          <w:lang w:eastAsia="zh-CN"/>
        </w:rPr>
        <w:t>PUSCH to send.</w:t>
      </w:r>
      <w:r>
        <w:rPr>
          <w:rFonts w:ascii="Times New Roman" w:eastAsiaTheme="minorEastAsia" w:hAnsi="Times New Roman"/>
          <w:sz w:val="21"/>
          <w:lang w:eastAsia="zh-CN"/>
        </w:rPr>
        <w:t xml:space="preserve"> </w:t>
      </w:r>
      <w:r w:rsidRPr="00E863D5">
        <w:rPr>
          <w:rFonts w:ascii="Times New Roman" w:eastAsiaTheme="minorEastAsia" w:hAnsi="Times New Roman"/>
          <w:sz w:val="21"/>
          <w:lang w:eastAsia="zh-CN"/>
        </w:rPr>
        <w:t xml:space="preserve">However, if the number of TO that can be configured in a CG </w:t>
      </w:r>
      <w:r>
        <w:rPr>
          <w:rFonts w:ascii="Times New Roman" w:eastAsiaTheme="minorEastAsia" w:hAnsi="Times New Roman"/>
          <w:sz w:val="21"/>
          <w:lang w:eastAsia="zh-CN"/>
        </w:rPr>
        <w:t>period</w:t>
      </w:r>
      <w:r w:rsidRPr="00E863D5">
        <w:rPr>
          <w:rFonts w:ascii="Times New Roman" w:eastAsiaTheme="minorEastAsia" w:hAnsi="Times New Roman"/>
          <w:sz w:val="21"/>
          <w:lang w:eastAsia="zh-CN"/>
        </w:rPr>
        <w:t xml:space="preserve"> is large, the trade-off between scheduling flexibility and the number of HARQ process </w:t>
      </w:r>
      <w:r>
        <w:rPr>
          <w:rFonts w:ascii="Times New Roman" w:eastAsiaTheme="minorEastAsia" w:hAnsi="Times New Roman"/>
          <w:sz w:val="21"/>
          <w:lang w:eastAsia="zh-CN"/>
        </w:rPr>
        <w:t>ID</w:t>
      </w:r>
      <w:r w:rsidRPr="00E863D5">
        <w:rPr>
          <w:rFonts w:ascii="Times New Roman" w:eastAsiaTheme="minorEastAsia" w:hAnsi="Times New Roman"/>
          <w:sz w:val="21"/>
          <w:lang w:eastAsia="zh-CN"/>
        </w:rPr>
        <w:t>s needs to be considered. For example, TO</w:t>
      </w:r>
      <w:r>
        <w:rPr>
          <w:rFonts w:ascii="Times New Roman" w:eastAsiaTheme="minorEastAsia" w:hAnsi="Times New Roman"/>
          <w:sz w:val="21"/>
          <w:lang w:eastAsia="zh-CN"/>
        </w:rPr>
        <w:t>s</w:t>
      </w:r>
      <w:r w:rsidRPr="00E863D5">
        <w:rPr>
          <w:rFonts w:ascii="Times New Roman" w:eastAsiaTheme="minorEastAsia" w:hAnsi="Times New Roman"/>
          <w:sz w:val="21"/>
          <w:lang w:eastAsia="zh-CN"/>
        </w:rPr>
        <w:t xml:space="preserve"> </w:t>
      </w:r>
      <w:r>
        <w:rPr>
          <w:rFonts w:ascii="Times New Roman" w:eastAsiaTheme="minorEastAsia" w:hAnsi="Times New Roman"/>
          <w:sz w:val="21"/>
          <w:lang w:eastAsia="zh-CN"/>
        </w:rPr>
        <w:t>are</w:t>
      </w:r>
      <w:r w:rsidRPr="00E863D5">
        <w:rPr>
          <w:rFonts w:ascii="Times New Roman" w:eastAsiaTheme="minorEastAsia" w:hAnsi="Times New Roman"/>
          <w:sz w:val="21"/>
          <w:lang w:eastAsia="zh-CN"/>
        </w:rPr>
        <w:t xml:space="preserve"> grouped within a CG </w:t>
      </w:r>
      <w:r>
        <w:rPr>
          <w:rFonts w:ascii="Times New Roman" w:eastAsiaTheme="minorEastAsia" w:hAnsi="Times New Roman"/>
          <w:sz w:val="21"/>
          <w:lang w:eastAsia="zh-CN"/>
        </w:rPr>
        <w:t>period</w:t>
      </w:r>
      <w:r w:rsidRPr="00E863D5">
        <w:rPr>
          <w:rFonts w:ascii="Times New Roman" w:eastAsiaTheme="minorEastAsia" w:hAnsi="Times New Roman"/>
          <w:sz w:val="21"/>
          <w:lang w:eastAsia="zh-CN"/>
        </w:rPr>
        <w:t>, and PUSCH within the</w:t>
      </w:r>
      <w:r>
        <w:rPr>
          <w:rFonts w:ascii="Times New Roman" w:eastAsiaTheme="minorEastAsia" w:hAnsi="Times New Roman"/>
          <w:sz w:val="21"/>
          <w:lang w:eastAsia="zh-CN"/>
        </w:rPr>
        <w:t xml:space="preserve"> same</w:t>
      </w:r>
      <w:r w:rsidRPr="00E863D5">
        <w:rPr>
          <w:rFonts w:ascii="Times New Roman" w:eastAsiaTheme="minorEastAsia" w:hAnsi="Times New Roman"/>
          <w:sz w:val="21"/>
          <w:lang w:eastAsia="zh-CN"/>
        </w:rPr>
        <w:t xml:space="preserve"> group share the same HARQ process ID.</w:t>
      </w:r>
      <w:r>
        <w:rPr>
          <w:rFonts w:ascii="Times New Roman" w:eastAsiaTheme="minorEastAsia" w:hAnsi="Times New Roman"/>
          <w:sz w:val="21"/>
          <w:lang w:eastAsia="zh-CN"/>
        </w:rPr>
        <w:t xml:space="preserve"> </w:t>
      </w:r>
      <w:r w:rsidRPr="00297029">
        <w:rPr>
          <w:rFonts w:ascii="Times New Roman" w:eastAsiaTheme="minorEastAsia" w:hAnsi="Times New Roman"/>
          <w:sz w:val="21"/>
          <w:lang w:eastAsia="zh-CN"/>
        </w:rPr>
        <w:t xml:space="preserve">Technically speaking, all of the above </w:t>
      </w:r>
      <w:r>
        <w:rPr>
          <w:rFonts w:ascii="Times New Roman" w:eastAsiaTheme="minorEastAsia" w:hAnsi="Times New Roman"/>
          <w:sz w:val="21"/>
          <w:lang w:eastAsia="zh-CN"/>
        </w:rPr>
        <w:t>alternative</w:t>
      </w:r>
      <w:r w:rsidRPr="00297029">
        <w:rPr>
          <w:rFonts w:ascii="Times New Roman" w:eastAsiaTheme="minorEastAsia" w:hAnsi="Times New Roman"/>
          <w:sz w:val="21"/>
          <w:lang w:eastAsia="zh-CN"/>
        </w:rPr>
        <w:t xml:space="preserve">s </w:t>
      </w:r>
      <w:r w:rsidR="00DF4C6D">
        <w:rPr>
          <w:rFonts w:ascii="Times New Roman" w:eastAsiaTheme="minorEastAsia" w:hAnsi="Times New Roman" w:hint="eastAsia"/>
          <w:sz w:val="21"/>
          <w:lang w:eastAsia="zh-CN"/>
        </w:rPr>
        <w:t>provided</w:t>
      </w:r>
      <w:r w:rsidR="00DF4C6D">
        <w:rPr>
          <w:rFonts w:ascii="Times New Roman" w:eastAsiaTheme="minorEastAsia" w:hAnsi="Times New Roman"/>
          <w:sz w:val="21"/>
          <w:lang w:eastAsia="zh-CN"/>
        </w:rPr>
        <w:t xml:space="preserve"> in RAN1#112 meeting </w:t>
      </w:r>
      <w:r w:rsidRPr="00297029">
        <w:rPr>
          <w:rFonts w:ascii="Times New Roman" w:eastAsiaTheme="minorEastAsia" w:hAnsi="Times New Roman"/>
          <w:sz w:val="21"/>
          <w:lang w:eastAsia="zh-CN"/>
        </w:rPr>
        <w:t>are workable</w:t>
      </w:r>
      <w:r>
        <w:rPr>
          <w:rFonts w:ascii="Times New Roman" w:eastAsiaTheme="minorEastAsia" w:hAnsi="Times New Roman"/>
          <w:sz w:val="21"/>
          <w:lang w:eastAsia="zh-CN"/>
        </w:rPr>
        <w:t>, and are</w:t>
      </w:r>
      <w:r w:rsidRPr="00297029">
        <w:rPr>
          <w:rFonts w:ascii="Times New Roman" w:eastAsiaTheme="minorEastAsia" w:hAnsi="Times New Roman"/>
          <w:sz w:val="21"/>
          <w:lang w:eastAsia="zh-CN"/>
        </w:rPr>
        <w:t xml:space="preserve"> applicable </w:t>
      </w:r>
      <w:r>
        <w:rPr>
          <w:rFonts w:ascii="Times New Roman" w:eastAsiaTheme="minorEastAsia" w:hAnsi="Times New Roman"/>
          <w:sz w:val="21"/>
          <w:lang w:eastAsia="zh-CN"/>
        </w:rPr>
        <w:t>to</w:t>
      </w:r>
      <w:r w:rsidRPr="00297029">
        <w:rPr>
          <w:rFonts w:ascii="Times New Roman" w:eastAsiaTheme="minorEastAsia" w:hAnsi="Times New Roman"/>
          <w:sz w:val="21"/>
          <w:lang w:eastAsia="zh-CN"/>
        </w:rPr>
        <w:t xml:space="preserve"> different TO number configuration scenarios. </w:t>
      </w:r>
      <w:r w:rsidRPr="00E863D5">
        <w:rPr>
          <w:rFonts w:ascii="Times New Roman" w:eastAsiaTheme="minorEastAsia" w:hAnsi="Times New Roman"/>
          <w:sz w:val="21"/>
          <w:lang w:eastAsia="zh-CN"/>
        </w:rPr>
        <w:t xml:space="preserve">Currently the maximum number of TO that can be configured in a CG </w:t>
      </w:r>
      <w:r>
        <w:rPr>
          <w:rFonts w:ascii="Times New Roman" w:eastAsiaTheme="minorEastAsia" w:hAnsi="Times New Roman"/>
          <w:sz w:val="21"/>
          <w:lang w:eastAsia="zh-CN"/>
        </w:rPr>
        <w:t>period</w:t>
      </w:r>
      <w:r w:rsidRPr="00E863D5">
        <w:rPr>
          <w:rFonts w:ascii="Times New Roman" w:eastAsiaTheme="minorEastAsia" w:hAnsi="Times New Roman"/>
          <w:sz w:val="21"/>
          <w:lang w:eastAsia="zh-CN"/>
        </w:rPr>
        <w:t xml:space="preserve"> is not determined, so the discussion of </w:t>
      </w:r>
      <w:r w:rsidRPr="003B4C12">
        <w:rPr>
          <w:rFonts w:ascii="Times New Roman" w:eastAsiaTheme="minorEastAsia" w:hAnsi="Times New Roman"/>
          <w:sz w:val="21"/>
          <w:lang w:eastAsia="zh-CN"/>
        </w:rPr>
        <w:t>HARQ process ID</w:t>
      </w:r>
      <w:r w:rsidRPr="00E863D5">
        <w:rPr>
          <w:rFonts w:ascii="Times New Roman" w:eastAsiaTheme="minorEastAsia" w:hAnsi="Times New Roman"/>
          <w:sz w:val="21"/>
          <w:lang w:eastAsia="zh-CN"/>
        </w:rPr>
        <w:t>s needs to be postponed.</w:t>
      </w:r>
    </w:p>
    <w:p w14:paraId="6B1987C0" w14:textId="3F11C97A" w:rsidR="00DB1A52" w:rsidRPr="00E863D5" w:rsidRDefault="007D17F4" w:rsidP="00F1558D">
      <w:pPr>
        <w:spacing w:beforeLines="50" w:before="120" w:afterLines="50" w:after="120"/>
        <w:ind w:left="0" w:firstLine="0"/>
        <w:jc w:val="both"/>
        <w:rPr>
          <w:rFonts w:ascii="Times New Roman" w:eastAsiaTheme="minorEastAsia" w:hAnsi="Times New Roman"/>
          <w:sz w:val="21"/>
          <w:lang w:eastAsia="zh-CN"/>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9</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00DB1A52" w:rsidRPr="000F0CE6">
        <w:rPr>
          <w:rFonts w:ascii="Times New Roman" w:hAnsi="Times New Roman"/>
          <w:b/>
          <w:bCs/>
          <w:sz w:val="21"/>
          <w:szCs w:val="20"/>
          <w:lang w:eastAsia="ja-JP"/>
        </w:rPr>
        <w:t xml:space="preserve">he number of TO that can be configured in a CG period should be discussed before the </w:t>
      </w:r>
      <w:r w:rsidRPr="000F0CE6">
        <w:rPr>
          <w:rFonts w:ascii="Times New Roman" w:hAnsi="Times New Roman"/>
          <w:b/>
          <w:bCs/>
          <w:sz w:val="21"/>
          <w:szCs w:val="20"/>
          <w:lang w:eastAsia="ja-JP"/>
        </w:rPr>
        <w:t>discussion of the HP</w:t>
      </w:r>
      <w:r>
        <w:rPr>
          <w:rFonts w:ascii="Times New Roman" w:hAnsi="Times New Roman"/>
          <w:b/>
          <w:bCs/>
          <w:sz w:val="21"/>
          <w:szCs w:val="20"/>
          <w:lang w:eastAsia="ja-JP"/>
        </w:rPr>
        <w:t xml:space="preserve"> </w:t>
      </w:r>
      <w:r w:rsidRPr="00E863D5">
        <w:rPr>
          <w:rFonts w:ascii="Times New Roman" w:hAnsi="Times New Roman"/>
          <w:b/>
          <w:bCs/>
          <w:sz w:val="21"/>
          <w:szCs w:val="20"/>
          <w:lang w:eastAsia="ja-JP"/>
        </w:rPr>
        <w:t>process</w:t>
      </w:r>
      <w:r w:rsidRPr="000F0CE6">
        <w:rPr>
          <w:rFonts w:ascii="Times New Roman" w:hAnsi="Times New Roman"/>
          <w:b/>
          <w:bCs/>
          <w:sz w:val="21"/>
          <w:szCs w:val="20"/>
          <w:lang w:eastAsia="ja-JP"/>
        </w:rPr>
        <w:t xml:space="preserve"> ID</w:t>
      </w:r>
    </w:p>
    <w:p w14:paraId="33372803" w14:textId="4845FE79" w:rsidR="00F1558D" w:rsidRDefault="00F1558D" w:rsidP="00F1558D">
      <w:pPr>
        <w:spacing w:beforeLines="50" w:before="120" w:afterLines="100" w:after="24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sidR="007D17F4">
        <w:rPr>
          <w:rFonts w:ascii="Times New Roman" w:hAnsi="Times New Roman"/>
          <w:b/>
          <w:bCs/>
          <w:sz w:val="21"/>
          <w:szCs w:val="20"/>
          <w:lang w:eastAsia="ja-JP"/>
        </w:rPr>
        <w:t>11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RAN1 should p</w:t>
      </w:r>
      <w:r w:rsidRPr="00E863D5">
        <w:rPr>
          <w:rFonts w:ascii="Times New Roman" w:hAnsi="Times New Roman"/>
          <w:b/>
          <w:bCs/>
          <w:sz w:val="21"/>
          <w:szCs w:val="20"/>
          <w:lang w:eastAsia="ja-JP"/>
        </w:rPr>
        <w:t>ostpone discussing HP</w:t>
      </w:r>
      <w:r>
        <w:rPr>
          <w:rFonts w:ascii="Times New Roman" w:hAnsi="Times New Roman"/>
          <w:b/>
          <w:bCs/>
          <w:sz w:val="21"/>
          <w:szCs w:val="20"/>
          <w:lang w:eastAsia="ja-JP"/>
        </w:rPr>
        <w:t xml:space="preserve"> </w:t>
      </w:r>
      <w:r w:rsidRPr="00E863D5">
        <w:rPr>
          <w:rFonts w:ascii="Times New Roman" w:hAnsi="Times New Roman"/>
          <w:b/>
          <w:bCs/>
          <w:sz w:val="21"/>
          <w:szCs w:val="20"/>
          <w:lang w:eastAsia="ja-JP"/>
        </w:rPr>
        <w:t xml:space="preserve">process </w:t>
      </w:r>
      <w:r>
        <w:rPr>
          <w:rFonts w:ascii="Times New Roman" w:hAnsi="Times New Roman"/>
          <w:b/>
          <w:bCs/>
          <w:sz w:val="21"/>
          <w:szCs w:val="20"/>
          <w:lang w:eastAsia="ja-JP"/>
        </w:rPr>
        <w:t>ID</w:t>
      </w:r>
      <w:r w:rsidRPr="00E863D5">
        <w:rPr>
          <w:rFonts w:ascii="Times New Roman" w:hAnsi="Times New Roman"/>
          <w:b/>
          <w:bCs/>
          <w:sz w:val="21"/>
          <w:szCs w:val="20"/>
          <w:lang w:eastAsia="ja-JP"/>
        </w:rPr>
        <w:t xml:space="preserve">s until the maximum number of TO that can be configured in a CG period is </w:t>
      </w:r>
      <w:r>
        <w:rPr>
          <w:rFonts w:ascii="Times New Roman" w:hAnsi="Times New Roman"/>
          <w:b/>
          <w:bCs/>
          <w:sz w:val="21"/>
          <w:szCs w:val="20"/>
          <w:lang w:eastAsia="ja-JP"/>
        </w:rPr>
        <w:t>agreed.</w:t>
      </w:r>
    </w:p>
    <w:p w14:paraId="19FA124B" w14:textId="77777777" w:rsidR="0071548B" w:rsidRPr="00793408" w:rsidRDefault="0071548B" w:rsidP="00F1558D">
      <w:pPr>
        <w:spacing w:beforeLines="50" w:before="120" w:afterLines="100" w:after="240"/>
        <w:ind w:left="0" w:firstLine="0"/>
        <w:jc w:val="both"/>
        <w:rPr>
          <w:rFonts w:ascii="Times New Roman" w:eastAsia="Yu Mincho" w:hAnsi="Times New Roman"/>
          <w:b/>
          <w:bCs/>
          <w:sz w:val="21"/>
          <w:szCs w:val="20"/>
          <w:lang w:eastAsia="ja-JP"/>
        </w:rPr>
      </w:pPr>
    </w:p>
    <w:p w14:paraId="41980ADC" w14:textId="3A5590F6" w:rsidR="00CB15A5" w:rsidRDefault="00CB15A5" w:rsidP="00CB15A5">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sidR="00F1558D">
        <w:rPr>
          <w:rFonts w:eastAsia="宋体" w:cs="Arial"/>
          <w:bCs w:val="0"/>
          <w:sz w:val="22"/>
          <w:szCs w:val="22"/>
          <w:lang w:val="en-US" w:eastAsia="zh-CN"/>
        </w:rPr>
        <w:t>2</w:t>
      </w:r>
      <w:r>
        <w:rPr>
          <w:rFonts w:eastAsia="宋体" w:cs="Arial"/>
          <w:bCs w:val="0"/>
          <w:sz w:val="22"/>
          <w:szCs w:val="22"/>
          <w:lang w:val="en-US" w:eastAsia="zh-CN"/>
        </w:rPr>
        <w:t>.</w:t>
      </w:r>
      <w:r w:rsidR="00F1558D">
        <w:rPr>
          <w:rFonts w:eastAsia="宋体" w:cs="Arial"/>
          <w:bCs w:val="0"/>
          <w:sz w:val="22"/>
          <w:szCs w:val="22"/>
          <w:lang w:val="en-US" w:eastAsia="zh-CN"/>
        </w:rPr>
        <w:t>2</w:t>
      </w:r>
      <w:r>
        <w:rPr>
          <w:rFonts w:eastAsia="宋体" w:cs="Arial"/>
          <w:bCs w:val="0"/>
          <w:sz w:val="22"/>
          <w:szCs w:val="22"/>
          <w:lang w:val="en-US" w:eastAsia="zh-CN"/>
        </w:rPr>
        <w:tab/>
      </w:r>
      <w:r w:rsidR="00BC12BD">
        <w:rPr>
          <w:rFonts w:eastAsia="宋体" w:cs="Arial"/>
          <w:bCs w:val="0"/>
          <w:sz w:val="22"/>
          <w:szCs w:val="22"/>
          <w:lang w:val="en-US" w:eastAsia="zh-CN"/>
        </w:rPr>
        <w:t>TDRA</w:t>
      </w:r>
    </w:p>
    <w:p w14:paraId="6206AF57" w14:textId="4170D210" w:rsidR="004E4C59" w:rsidRDefault="004E4C59" w:rsidP="004E4C59">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 xml:space="preserve">In RAN1#112 meeting, the following </w:t>
      </w:r>
      <w:r>
        <w:rPr>
          <w:rFonts w:ascii="Times New Roman" w:eastAsiaTheme="minorEastAsia" w:hAnsi="Times New Roman"/>
          <w:sz w:val="21"/>
          <w:lang w:eastAsia="zh-CN"/>
        </w:rPr>
        <w:t xml:space="preserve">three alternatives based on three different frameworks are agreed for </w:t>
      </w:r>
      <w:r w:rsidRPr="004E4C59">
        <w:rPr>
          <w:rFonts w:ascii="Times New Roman" w:eastAsiaTheme="minorEastAsia" w:hAnsi="Times New Roman"/>
          <w:sz w:val="21"/>
          <w:lang w:eastAsia="zh-CN"/>
        </w:rPr>
        <w:t>Multi-PUSCHs CG</w:t>
      </w:r>
      <w:r w:rsidRPr="00373BEF">
        <w:rPr>
          <w:rFonts w:ascii="Times New Roman" w:eastAsiaTheme="minorEastAsia" w:hAnsi="Times New Roman"/>
          <w:sz w:val="21"/>
          <w:lang w:eastAsia="zh-CN"/>
        </w:rPr>
        <w:t>.</w:t>
      </w:r>
    </w:p>
    <w:tbl>
      <w:tblPr>
        <w:tblStyle w:val="af1"/>
        <w:tblW w:w="0" w:type="auto"/>
        <w:tblInd w:w="-5" w:type="dxa"/>
        <w:tblLook w:val="04A0" w:firstRow="1" w:lastRow="0" w:firstColumn="1" w:lastColumn="0" w:noHBand="0" w:noVBand="1"/>
      </w:tblPr>
      <w:tblGrid>
        <w:gridCol w:w="9636"/>
      </w:tblGrid>
      <w:tr w:rsidR="004E4C59" w14:paraId="7D77F1F7" w14:textId="77777777" w:rsidTr="004E4C59">
        <w:tc>
          <w:tcPr>
            <w:tcW w:w="9636" w:type="dxa"/>
          </w:tcPr>
          <w:p w14:paraId="18ECCD5B" w14:textId="77777777" w:rsidR="004E4C59" w:rsidRPr="002F628F" w:rsidRDefault="004E4C59" w:rsidP="004E4C59">
            <w:pPr>
              <w:rPr>
                <w:rFonts w:cs="Times"/>
                <w:b/>
                <w:bCs/>
                <w:szCs w:val="20"/>
                <w:highlight w:val="green"/>
                <w:lang w:eastAsia="x-none"/>
              </w:rPr>
            </w:pPr>
            <w:r w:rsidRPr="002F628F">
              <w:rPr>
                <w:rFonts w:cs="Times"/>
                <w:b/>
                <w:bCs/>
                <w:szCs w:val="20"/>
                <w:highlight w:val="green"/>
                <w:lang w:eastAsia="x-none"/>
              </w:rPr>
              <w:t>Agreement</w:t>
            </w:r>
          </w:p>
          <w:p w14:paraId="4F8EE0EB" w14:textId="77777777" w:rsidR="004E4C59" w:rsidRPr="002F628F" w:rsidRDefault="004E4C59" w:rsidP="004E4C59">
            <w:pPr>
              <w:ind w:left="0" w:firstLine="0"/>
              <w:rPr>
                <w:rFonts w:cs="Times"/>
                <w:szCs w:val="20"/>
                <w:lang w:eastAsia="ja-JP"/>
              </w:rPr>
            </w:pPr>
            <w:r w:rsidRPr="002F628F">
              <w:rPr>
                <w:rFonts w:cs="Times"/>
                <w:szCs w:val="20"/>
                <w:lang w:eastAsia="ja-JP"/>
              </w:rPr>
              <w:t xml:space="preserve">For determination of the time domain resource allocation of CG PUSCHs associated to a </w:t>
            </w:r>
            <w:r w:rsidRPr="00A716FF">
              <w:rPr>
                <w:rFonts w:cs="Times"/>
                <w:szCs w:val="20"/>
                <w:lang w:eastAsia="ja-JP"/>
              </w:rPr>
              <w:t>multi-PUSCHs CG</w:t>
            </w:r>
            <w:r w:rsidRPr="002F628F">
              <w:rPr>
                <w:rFonts w:cs="Times"/>
                <w:szCs w:val="20"/>
                <w:lang w:eastAsia="ja-JP"/>
              </w:rPr>
              <w:t>, the following alternatives for further study:</w:t>
            </w:r>
          </w:p>
          <w:p w14:paraId="37576E70" w14:textId="77777777" w:rsidR="004E4C59" w:rsidRPr="002F628F" w:rsidRDefault="004E4C59" w:rsidP="004E4C59">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lastRenderedPageBreak/>
              <w:t>Alt-A:</w:t>
            </w:r>
            <w:r w:rsidRPr="002F628F">
              <w:rPr>
                <w:rFonts w:cs="Times"/>
                <w:szCs w:val="20"/>
                <w:lang w:val="en-US" w:eastAsia="ja-JP"/>
              </w:rPr>
              <w:t xml:space="preserve"> TDRA determination based on repetition framework. </w:t>
            </w:r>
          </w:p>
          <w:p w14:paraId="30349B13" w14:textId="77777777" w:rsidR="004E4C59" w:rsidRPr="002F628F" w:rsidRDefault="004E4C59" w:rsidP="004E4C5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6D2E0051"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configured by higher layers or indicated by activation DCI</w:t>
            </w:r>
          </w:p>
          <w:p w14:paraId="18CF0A28"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59C55534"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The same SLIV in N PUSCH in consecutive slots per CG period</w:t>
            </w:r>
          </w:p>
          <w:p w14:paraId="0262A055" w14:textId="77777777" w:rsidR="004E4C59" w:rsidRPr="002F628F" w:rsidRDefault="004E4C59" w:rsidP="004E4C59">
            <w:pPr>
              <w:pStyle w:val="aff0"/>
              <w:numPr>
                <w:ilvl w:val="3"/>
                <w:numId w:val="35"/>
              </w:numPr>
              <w:spacing w:line="259" w:lineRule="auto"/>
              <w:ind w:leftChars="0"/>
              <w:rPr>
                <w:rFonts w:cs="Times"/>
                <w:szCs w:val="20"/>
                <w:lang w:val="en-US" w:eastAsia="ja-JP"/>
              </w:rPr>
            </w:pPr>
            <w:r w:rsidRPr="002F628F">
              <w:rPr>
                <w:rFonts w:cs="Times"/>
                <w:szCs w:val="20"/>
                <w:lang w:val="en-US" w:eastAsia="ja-JP"/>
              </w:rPr>
              <w:t>FFS for non-consecutive slots</w:t>
            </w:r>
          </w:p>
          <w:p w14:paraId="1CAD9AB2"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4B1472E3" w14:textId="77777777" w:rsidR="004E4C59" w:rsidRPr="002F628F" w:rsidRDefault="004E4C59" w:rsidP="004E4C5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6A883F3C"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configured by higher layers or indicated by activation DCI</w:t>
            </w:r>
          </w:p>
          <w:p w14:paraId="07EED9A9"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7120DB58" w14:textId="77777777" w:rsidR="004E4C59" w:rsidRPr="002F628F" w:rsidRDefault="004E4C59" w:rsidP="004E4C59">
            <w:pPr>
              <w:pStyle w:val="aff0"/>
              <w:numPr>
                <w:ilvl w:val="3"/>
                <w:numId w:val="35"/>
              </w:numPr>
              <w:spacing w:line="259" w:lineRule="auto"/>
              <w:ind w:leftChars="0"/>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148BAC98"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consecutive nominal PUSCHs with same duration per CG period</w:t>
            </w:r>
          </w:p>
          <w:p w14:paraId="4D68ECCE"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Note: N is not necessarily the repetition factor.</w:t>
            </w:r>
          </w:p>
          <w:p w14:paraId="4D516D68" w14:textId="77777777" w:rsidR="004E4C59" w:rsidRPr="002F628F" w:rsidRDefault="004E4C59" w:rsidP="004E4C59">
            <w:pPr>
              <w:pStyle w:val="aff0"/>
              <w:ind w:left="2280"/>
              <w:rPr>
                <w:rFonts w:cs="Times"/>
                <w:szCs w:val="20"/>
                <w:lang w:val="en-US" w:eastAsia="ja-JP"/>
              </w:rPr>
            </w:pPr>
            <w:r w:rsidRPr="002F628F">
              <w:rPr>
                <w:rFonts w:cs="Times"/>
                <w:szCs w:val="20"/>
                <w:lang w:val="en-US" w:eastAsia="ja-JP"/>
              </w:rPr>
              <w:t>FFS details, including related RRC parameters</w:t>
            </w:r>
          </w:p>
          <w:p w14:paraId="47DF0F10" w14:textId="77777777" w:rsidR="004E4C59" w:rsidRPr="002F628F" w:rsidRDefault="004E4C59" w:rsidP="004E4C59">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5351C250" w14:textId="77777777" w:rsidR="004E4C59" w:rsidRPr="002F628F" w:rsidRDefault="004E4C59" w:rsidP="004E4C59">
            <w:pPr>
              <w:pStyle w:val="aff0"/>
              <w:numPr>
                <w:ilvl w:val="2"/>
                <w:numId w:val="35"/>
              </w:numPr>
              <w:spacing w:after="160" w:line="259" w:lineRule="auto"/>
              <w:ind w:leftChars="0"/>
              <w:rPr>
                <w:rFonts w:cs="Times"/>
                <w:szCs w:val="20"/>
                <w:lang w:val="en-US" w:eastAsia="ja-JP"/>
              </w:rPr>
            </w:pPr>
            <w:r w:rsidRPr="002F628F">
              <w:rPr>
                <w:rFonts w:cs="Times"/>
                <w:szCs w:val="20"/>
                <w:lang w:val="en-US" w:eastAsia="ja-JP"/>
              </w:rPr>
              <w:t>N and M configured by higher layers</w:t>
            </w:r>
          </w:p>
          <w:p w14:paraId="02984751"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26F49025" w14:textId="77777777" w:rsidR="004E4C59" w:rsidRPr="002F628F" w:rsidRDefault="004E4C59" w:rsidP="004E4C59">
            <w:pPr>
              <w:pStyle w:val="aff0"/>
              <w:numPr>
                <w:ilvl w:val="3"/>
                <w:numId w:val="35"/>
              </w:numPr>
              <w:spacing w:after="160" w:line="259" w:lineRule="auto"/>
              <w:ind w:leftChars="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0F4AAB3F"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3E984529" w14:textId="77777777" w:rsidR="004E4C59" w:rsidRPr="002F628F" w:rsidRDefault="004E4C59" w:rsidP="004E4C59">
            <w:pPr>
              <w:pStyle w:val="aff0"/>
              <w:numPr>
                <w:ilvl w:val="2"/>
                <w:numId w:val="35"/>
              </w:numPr>
              <w:spacing w:line="259" w:lineRule="auto"/>
              <w:ind w:leftChars="0"/>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r w:rsidRPr="002F628F">
              <w:rPr>
                <w:rFonts w:cs="Times"/>
                <w:i/>
                <w:color w:val="000000"/>
                <w:szCs w:val="20"/>
                <w:lang w:val="en-US" w:eastAsia="zh-CN"/>
              </w:rPr>
              <w:t>cgRetransmissionTimer</w:t>
            </w:r>
            <w:r w:rsidRPr="002F628F">
              <w:rPr>
                <w:rFonts w:cs="Times"/>
                <w:iCs/>
                <w:color w:val="000000"/>
                <w:szCs w:val="20"/>
                <w:lang w:val="en-US" w:eastAsia="zh-CN"/>
              </w:rPr>
              <w:t xml:space="preserve"> configuration.</w:t>
            </w:r>
          </w:p>
          <w:p w14:paraId="72A2155A"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4F1A0745" w14:textId="77777777" w:rsidR="004E4C59" w:rsidRPr="002F628F" w:rsidRDefault="004E4C59" w:rsidP="004E4C59">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Alt-C:</w:t>
            </w:r>
            <w:r w:rsidRPr="002F628F">
              <w:rPr>
                <w:rFonts w:cs="Times"/>
                <w:szCs w:val="20"/>
                <w:lang w:val="en-US" w:eastAsia="ja-JP"/>
              </w:rPr>
              <w:t xml:space="preserve"> TDRA determination based on single DCI scheduling multiple PUSCHs</w:t>
            </w:r>
          </w:p>
          <w:p w14:paraId="3495B95C" w14:textId="77777777" w:rsidR="004E4C59" w:rsidRPr="002F628F" w:rsidRDefault="004E4C59" w:rsidP="004E4C5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Alt-C1:</w:t>
            </w:r>
            <w:r w:rsidRPr="002F628F">
              <w:rPr>
                <w:rFonts w:cs="Times"/>
                <w:szCs w:val="20"/>
                <w:lang w:val="en-US" w:eastAsia="ja-JP"/>
              </w:rPr>
              <w:t xml:space="preserve"> Follow Rel-16 single DCI scheduling multiple PUSCHs</w:t>
            </w:r>
          </w:p>
          <w:p w14:paraId="6EF4C959"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 xml:space="preserve">TDRA configured by </w:t>
            </w:r>
            <w:r w:rsidRPr="002F628F">
              <w:rPr>
                <w:rFonts w:cs="Times"/>
                <w:szCs w:val="20"/>
              </w:rPr>
              <w:t>pusch-TimeDomainAllocationListForMultiPUSCH-r16</w:t>
            </w:r>
            <w:r w:rsidRPr="002F628F">
              <w:rPr>
                <w:rFonts w:cs="Times"/>
                <w:szCs w:val="20"/>
                <w:lang w:val="en-US"/>
              </w:rPr>
              <w:t xml:space="preserve"> with k2-r16</w:t>
            </w:r>
          </w:p>
          <w:p w14:paraId="3FDD4DBF"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A row of TDRA with N entries determines the time domain resources allocation of N PUSCH TOs per period</w:t>
            </w:r>
          </w:p>
          <w:p w14:paraId="27FC8050" w14:textId="77777777" w:rsidR="004E4C59" w:rsidRPr="002F628F" w:rsidRDefault="004E4C59" w:rsidP="004E4C59">
            <w:pPr>
              <w:pStyle w:val="aff0"/>
              <w:numPr>
                <w:ilvl w:val="3"/>
                <w:numId w:val="35"/>
              </w:numPr>
              <w:spacing w:line="259" w:lineRule="auto"/>
              <w:ind w:leftChars="0"/>
              <w:rPr>
                <w:rFonts w:cs="Times"/>
                <w:szCs w:val="20"/>
                <w:lang w:val="en-US" w:eastAsia="ja-JP"/>
              </w:rPr>
            </w:pPr>
            <w:r w:rsidRPr="002F628F">
              <w:rPr>
                <w:rFonts w:cs="Times"/>
                <w:szCs w:val="20"/>
                <w:lang w:val="en-US" w:eastAsia="ja-JP"/>
              </w:rPr>
              <w:t>Note: N PUSCH TOs should be consecutive PUSCH TOs in consecutive slots.</w:t>
            </w:r>
          </w:p>
          <w:p w14:paraId="1CD3546E"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725AD1DB" w14:textId="77777777" w:rsidR="004E4C59" w:rsidRPr="002F628F" w:rsidRDefault="004E4C59" w:rsidP="004E4C59">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Alt-C2:</w:t>
            </w:r>
            <w:r w:rsidRPr="002F628F">
              <w:rPr>
                <w:rFonts w:cs="Times"/>
                <w:szCs w:val="20"/>
                <w:lang w:val="en-US" w:eastAsia="ja-JP"/>
              </w:rPr>
              <w:t xml:space="preserve"> Follow Rel-17 single DCI scheduling multiple PUSCHs</w:t>
            </w:r>
          </w:p>
          <w:p w14:paraId="2131ACDB"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 xml:space="preserve">TDRA configured by </w:t>
            </w:r>
            <w:r w:rsidRPr="002F628F">
              <w:rPr>
                <w:rFonts w:cs="Times"/>
                <w:szCs w:val="20"/>
              </w:rPr>
              <w:t>pusch-TimeDomainAllocationListForMultiPUSCH-r16</w:t>
            </w:r>
            <w:r w:rsidRPr="002F628F">
              <w:rPr>
                <w:rFonts w:cs="Times"/>
                <w:szCs w:val="20"/>
                <w:lang w:val="en-US"/>
              </w:rPr>
              <w:t xml:space="preserve"> with extendedK2-r17</w:t>
            </w:r>
          </w:p>
          <w:p w14:paraId="09C10F6D"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A row of TDRA with N entries determines the time domain resources allocation of N PUSCH TOs per period</w:t>
            </w:r>
          </w:p>
          <w:p w14:paraId="4E796F1C" w14:textId="77777777" w:rsidR="004E4C59" w:rsidRPr="002F628F" w:rsidRDefault="004E4C59" w:rsidP="004E4C59">
            <w:pPr>
              <w:pStyle w:val="aff0"/>
              <w:numPr>
                <w:ilvl w:val="3"/>
                <w:numId w:val="35"/>
              </w:numPr>
              <w:spacing w:line="259" w:lineRule="auto"/>
              <w:ind w:leftChars="0"/>
              <w:rPr>
                <w:rFonts w:cs="Times"/>
                <w:strike/>
                <w:szCs w:val="20"/>
                <w:lang w:val="en-US" w:eastAsia="ja-JP"/>
              </w:rPr>
            </w:pPr>
            <w:r w:rsidRPr="002F628F">
              <w:rPr>
                <w:rFonts w:cs="Times"/>
                <w:szCs w:val="20"/>
                <w:lang w:val="en-US" w:eastAsia="ja-JP"/>
              </w:rPr>
              <w:t>Note: N PUSCH TOs can be non-consecutive PUSCHs and/or in non-consecutive slots.</w:t>
            </w:r>
          </w:p>
          <w:p w14:paraId="23A86CF3" w14:textId="77777777" w:rsidR="004E4C59" w:rsidRPr="002F628F" w:rsidRDefault="004E4C59" w:rsidP="004E4C59">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6D980EAD" w14:textId="77777777" w:rsidR="004E4C59" w:rsidRPr="004E4C59" w:rsidRDefault="004E4C59" w:rsidP="00CB15A5">
            <w:pPr>
              <w:ind w:left="0" w:firstLine="0"/>
              <w:rPr>
                <w:rFonts w:eastAsiaTheme="minorEastAsia"/>
                <w:lang w:val="en-US" w:eastAsia="zh-CN"/>
              </w:rPr>
            </w:pPr>
          </w:p>
        </w:tc>
      </w:tr>
    </w:tbl>
    <w:p w14:paraId="51B1F714" w14:textId="45708625" w:rsidR="0043192A" w:rsidRPr="00B8329E" w:rsidRDefault="00B8329E" w:rsidP="00B8329E">
      <w:pPr>
        <w:spacing w:beforeLines="50" w:before="120" w:afterLines="50" w:after="120"/>
        <w:ind w:left="0" w:firstLine="0"/>
        <w:jc w:val="both"/>
        <w:rPr>
          <w:rFonts w:ascii="Times New Roman" w:eastAsiaTheme="minorEastAsia" w:hAnsi="Times New Roman"/>
          <w:sz w:val="21"/>
          <w:lang w:eastAsia="zh-CN"/>
        </w:rPr>
      </w:pPr>
      <w:r w:rsidRPr="00B8329E">
        <w:rPr>
          <w:rFonts w:ascii="Times New Roman" w:eastAsiaTheme="minorEastAsia" w:hAnsi="Times New Roman"/>
          <w:lang w:eastAsia="zh-CN"/>
        </w:rPr>
        <w:lastRenderedPageBreak/>
        <w:t xml:space="preserve">Among the </w:t>
      </w:r>
      <w:r>
        <w:rPr>
          <w:rFonts w:ascii="Times New Roman" w:eastAsiaTheme="minorEastAsia" w:hAnsi="Times New Roman"/>
          <w:sz w:val="21"/>
          <w:lang w:eastAsia="zh-CN"/>
        </w:rPr>
        <w:t>alternative</w:t>
      </w:r>
      <w:r w:rsidRPr="00B8329E">
        <w:rPr>
          <w:rFonts w:ascii="Times New Roman" w:eastAsiaTheme="minorEastAsia" w:hAnsi="Times New Roman"/>
          <w:lang w:eastAsia="zh-CN"/>
        </w:rPr>
        <w:t xml:space="preserve">s given above, the </w:t>
      </w:r>
      <w:r>
        <w:rPr>
          <w:rFonts w:ascii="Times New Roman" w:eastAsiaTheme="minorEastAsia" w:hAnsi="Times New Roman"/>
          <w:lang w:eastAsia="zh-CN"/>
        </w:rPr>
        <w:t>key</w:t>
      </w:r>
      <w:r w:rsidRPr="00B8329E">
        <w:rPr>
          <w:rFonts w:ascii="Times New Roman" w:eastAsiaTheme="minorEastAsia" w:hAnsi="Times New Roman"/>
          <w:lang w:eastAsia="zh-CN"/>
        </w:rPr>
        <w:t xml:space="preserve"> difference is whether </w:t>
      </w:r>
      <w:r>
        <w:rPr>
          <w:rFonts w:ascii="Times New Roman" w:eastAsiaTheme="minorEastAsia" w:hAnsi="Times New Roman"/>
          <w:lang w:eastAsia="zh-CN"/>
        </w:rPr>
        <w:t xml:space="preserve">multiple </w:t>
      </w:r>
      <w:r w:rsidRPr="00B8329E">
        <w:rPr>
          <w:rFonts w:ascii="Times New Roman" w:eastAsiaTheme="minorEastAsia" w:hAnsi="Times New Roman"/>
          <w:lang w:eastAsia="zh-CN"/>
        </w:rPr>
        <w:t>TO</w:t>
      </w:r>
      <w:r>
        <w:rPr>
          <w:rFonts w:ascii="Times New Roman" w:eastAsiaTheme="minorEastAsia" w:hAnsi="Times New Roman"/>
          <w:lang w:eastAsia="zh-CN"/>
        </w:rPr>
        <w:t>s</w:t>
      </w:r>
      <w:r w:rsidRPr="00B8329E">
        <w:rPr>
          <w:rFonts w:ascii="Times New Roman" w:eastAsiaTheme="minorEastAsia" w:hAnsi="Times New Roman"/>
          <w:lang w:eastAsia="zh-CN"/>
        </w:rPr>
        <w:t xml:space="preserve"> </w:t>
      </w:r>
      <w:r>
        <w:rPr>
          <w:rFonts w:ascii="Times New Roman" w:eastAsiaTheme="minorEastAsia" w:hAnsi="Times New Roman"/>
          <w:lang w:eastAsia="zh-CN"/>
        </w:rPr>
        <w:t xml:space="preserve">in a CG period can </w:t>
      </w:r>
      <w:r w:rsidRPr="00B8329E">
        <w:rPr>
          <w:rFonts w:ascii="Times New Roman" w:eastAsiaTheme="minorEastAsia" w:hAnsi="Times New Roman"/>
          <w:lang w:eastAsia="zh-CN"/>
        </w:rPr>
        <w:t xml:space="preserve">configure different time domain resources. In R16, different time domain resources with overlapping for different CG </w:t>
      </w:r>
      <w:r>
        <w:rPr>
          <w:rFonts w:ascii="Times New Roman" w:eastAsiaTheme="minorEastAsia" w:hAnsi="Times New Roman"/>
          <w:lang w:eastAsia="zh-CN"/>
        </w:rPr>
        <w:t>period</w:t>
      </w:r>
      <w:r w:rsidRPr="00B8329E">
        <w:rPr>
          <w:rFonts w:ascii="Times New Roman" w:eastAsiaTheme="minorEastAsia" w:hAnsi="Times New Roman"/>
          <w:lang w:eastAsia="zh-CN"/>
        </w:rPr>
        <w:t>s</w:t>
      </w:r>
      <w:r>
        <w:rPr>
          <w:rFonts w:ascii="Times New Roman" w:eastAsiaTheme="minorEastAsia" w:hAnsi="Times New Roman"/>
          <w:lang w:eastAsia="zh-CN"/>
        </w:rPr>
        <w:t xml:space="preserve"> can be configured by the gNB</w:t>
      </w:r>
      <w:r w:rsidRPr="00B8329E">
        <w:rPr>
          <w:rFonts w:ascii="Times New Roman" w:eastAsiaTheme="minorEastAsia" w:hAnsi="Times New Roman"/>
          <w:lang w:eastAsia="zh-CN"/>
        </w:rPr>
        <w:t xml:space="preserve">, so as to select the most appropriate time domain resources to send when the uplink transmission service arrives, thus reducing the time delay. </w:t>
      </w:r>
      <w:r w:rsidR="003E1FB1" w:rsidRPr="003E1FB1">
        <w:rPr>
          <w:rFonts w:ascii="Times New Roman" w:eastAsiaTheme="minorEastAsia" w:hAnsi="Times New Roman"/>
          <w:lang w:eastAsia="zh-CN"/>
        </w:rPr>
        <w:t>However, in a CG period, if there is time domain resource overlap on different TO</w:t>
      </w:r>
      <w:r w:rsidR="003E1FB1">
        <w:rPr>
          <w:rFonts w:ascii="Times New Roman" w:eastAsiaTheme="minorEastAsia" w:hAnsi="Times New Roman"/>
          <w:lang w:eastAsia="zh-CN"/>
        </w:rPr>
        <w:t>s</w:t>
      </w:r>
      <w:r w:rsidR="003E1FB1" w:rsidRPr="003E1FB1">
        <w:rPr>
          <w:rFonts w:ascii="Times New Roman" w:eastAsiaTheme="minorEastAsia" w:hAnsi="Times New Roman"/>
          <w:lang w:eastAsia="zh-CN"/>
        </w:rPr>
        <w:t>, resources will be wasted.</w:t>
      </w:r>
      <w:r w:rsidR="003E1FB1">
        <w:rPr>
          <w:rFonts w:ascii="Times New Roman" w:eastAsiaTheme="minorEastAsia" w:hAnsi="Times New Roman"/>
          <w:lang w:eastAsia="zh-CN"/>
        </w:rPr>
        <w:t xml:space="preserve"> </w:t>
      </w:r>
      <w:r w:rsidR="003E1FB1" w:rsidRPr="003E1FB1">
        <w:rPr>
          <w:rFonts w:ascii="Times New Roman" w:eastAsiaTheme="minorEastAsia" w:hAnsi="Times New Roman"/>
          <w:lang w:eastAsia="zh-CN"/>
        </w:rPr>
        <w:t xml:space="preserve">For example, if two TOs with the same </w:t>
      </w:r>
      <w:r w:rsidR="003E1FB1">
        <w:rPr>
          <w:rFonts w:ascii="Times New Roman" w:eastAsiaTheme="minorEastAsia" w:hAnsi="Times New Roman"/>
          <w:lang w:eastAsia="zh-CN"/>
        </w:rPr>
        <w:t xml:space="preserve">frequency </w:t>
      </w:r>
      <w:r w:rsidR="003E1FB1" w:rsidRPr="003E1FB1">
        <w:rPr>
          <w:rFonts w:ascii="Times New Roman" w:eastAsiaTheme="minorEastAsia" w:hAnsi="Times New Roman"/>
          <w:lang w:eastAsia="zh-CN"/>
        </w:rPr>
        <w:t xml:space="preserve">resource within the CG </w:t>
      </w:r>
      <w:r w:rsidR="003E1FB1">
        <w:rPr>
          <w:rFonts w:ascii="Times New Roman" w:eastAsiaTheme="minorEastAsia" w:hAnsi="Times New Roman"/>
          <w:lang w:eastAsia="zh-CN"/>
        </w:rPr>
        <w:t>period</w:t>
      </w:r>
      <w:r w:rsidR="003E1FB1" w:rsidRPr="003E1FB1">
        <w:rPr>
          <w:rFonts w:ascii="Times New Roman" w:eastAsiaTheme="minorEastAsia" w:hAnsi="Times New Roman"/>
          <w:lang w:eastAsia="zh-CN"/>
        </w:rPr>
        <w:t xml:space="preserve"> partially overlap in the time domain, then one TO is used by the UE, then the other TO can only be </w:t>
      </w:r>
      <w:r w:rsidR="003E1FB1">
        <w:rPr>
          <w:rFonts w:ascii="Times New Roman" w:eastAsiaTheme="minorEastAsia" w:hAnsi="Times New Roman"/>
          <w:lang w:eastAsia="zh-CN"/>
        </w:rPr>
        <w:t>indicated</w:t>
      </w:r>
      <w:r w:rsidR="003E1FB1" w:rsidRPr="003E1FB1">
        <w:rPr>
          <w:rFonts w:ascii="Times New Roman" w:eastAsiaTheme="minorEastAsia" w:hAnsi="Times New Roman"/>
          <w:lang w:eastAsia="zh-CN"/>
        </w:rPr>
        <w:t xml:space="preserve"> to "used".</w:t>
      </w:r>
      <w:r w:rsidR="003E1FB1">
        <w:rPr>
          <w:rFonts w:ascii="Times New Roman" w:eastAsiaTheme="minorEastAsia" w:hAnsi="Times New Roman"/>
          <w:lang w:eastAsia="zh-CN"/>
        </w:rPr>
        <w:t xml:space="preserve"> Even i</w:t>
      </w:r>
      <w:r w:rsidRPr="00B8329E">
        <w:rPr>
          <w:rFonts w:ascii="Times New Roman" w:eastAsiaTheme="minorEastAsia" w:hAnsi="Times New Roman"/>
          <w:lang w:eastAsia="zh-CN"/>
        </w:rPr>
        <w:t xml:space="preserve">f non-overlapping time domain resources are configured at different </w:t>
      </w:r>
      <w:r w:rsidR="003E1FB1">
        <w:rPr>
          <w:rFonts w:ascii="Times New Roman" w:eastAsiaTheme="minorEastAsia" w:hAnsi="Times New Roman"/>
          <w:lang w:eastAsia="zh-CN"/>
        </w:rPr>
        <w:t>TO</w:t>
      </w:r>
      <w:r w:rsidRPr="00B8329E">
        <w:rPr>
          <w:rFonts w:ascii="Times New Roman" w:eastAsiaTheme="minorEastAsia" w:hAnsi="Times New Roman"/>
          <w:lang w:eastAsia="zh-CN"/>
        </w:rPr>
        <w:t xml:space="preserve">s, the gain on delay cannot be obtained. In summary, we find no </w:t>
      </w:r>
      <w:r w:rsidR="003E1FB1">
        <w:rPr>
          <w:rFonts w:ascii="Times New Roman" w:eastAsiaTheme="minorEastAsia" w:hAnsi="Times New Roman"/>
          <w:lang w:eastAsia="zh-CN"/>
        </w:rPr>
        <w:t>motivation to</w:t>
      </w:r>
      <w:r w:rsidRPr="00B8329E">
        <w:rPr>
          <w:rFonts w:ascii="Times New Roman" w:eastAsiaTheme="minorEastAsia" w:hAnsi="Times New Roman"/>
          <w:lang w:eastAsia="zh-CN"/>
        </w:rPr>
        <w:t xml:space="preserve"> allocate different time domain resources for different </w:t>
      </w:r>
      <w:r w:rsidR="003E1FB1">
        <w:rPr>
          <w:rFonts w:ascii="Times New Roman" w:eastAsiaTheme="minorEastAsia" w:hAnsi="Times New Roman"/>
          <w:lang w:eastAsia="zh-CN"/>
        </w:rPr>
        <w:t>TOs</w:t>
      </w:r>
      <w:r w:rsidRPr="00B8329E">
        <w:rPr>
          <w:rFonts w:ascii="Times New Roman" w:eastAsiaTheme="minorEastAsia" w:hAnsi="Times New Roman"/>
          <w:lang w:eastAsia="zh-CN"/>
        </w:rPr>
        <w:t xml:space="preserve"> within a CG </w:t>
      </w:r>
      <w:r w:rsidR="003E1FB1">
        <w:rPr>
          <w:rFonts w:ascii="Times New Roman" w:eastAsiaTheme="minorEastAsia" w:hAnsi="Times New Roman"/>
          <w:lang w:eastAsia="zh-CN"/>
        </w:rPr>
        <w:t>period</w:t>
      </w:r>
      <w:r w:rsidR="00CB524F">
        <w:rPr>
          <w:rFonts w:ascii="Times New Roman" w:eastAsiaTheme="minorEastAsia" w:hAnsi="Times New Roman"/>
          <w:lang w:eastAsia="zh-CN"/>
        </w:rPr>
        <w:t xml:space="preserve">, and </w:t>
      </w:r>
      <w:r w:rsidR="00CB524F" w:rsidRPr="00CB524F">
        <w:rPr>
          <w:rFonts w:ascii="Times New Roman" w:eastAsiaTheme="minorEastAsia" w:hAnsi="Times New Roman"/>
          <w:lang w:eastAsia="zh-CN"/>
        </w:rPr>
        <w:t>Alt-A and Alt-B should be prioritized for determination of the TDRA of CG PUSCHs associated to a multi-PUSCHs CG.</w:t>
      </w:r>
    </w:p>
    <w:p w14:paraId="1BBD5DDB" w14:textId="7E0BEB0D" w:rsidR="00CB524F" w:rsidRDefault="00CB524F" w:rsidP="00CB524F">
      <w:pPr>
        <w:spacing w:beforeLines="50" w:before="120" w:afterLines="100" w:after="240"/>
        <w:ind w:left="0" w:firstLine="0"/>
        <w:jc w:val="both"/>
        <w:rPr>
          <w:rFonts w:ascii="Times New Roman" w:hAnsi="Times New Roman"/>
          <w:b/>
          <w:bCs/>
          <w:sz w:val="21"/>
          <w:szCs w:val="20"/>
          <w:lang w:eastAsia="ja-JP"/>
        </w:rPr>
      </w:pPr>
      <w:r w:rsidRPr="00CB524F">
        <w:rPr>
          <w:rFonts w:ascii="Times New Roman" w:hAnsi="Times New Roman"/>
          <w:b/>
          <w:bCs/>
          <w:sz w:val="21"/>
          <w:szCs w:val="20"/>
          <w:lang w:eastAsia="ja-JP"/>
        </w:rPr>
        <w:t xml:space="preserve">Proposal </w:t>
      </w:r>
      <w:r w:rsidR="007D17F4" w:rsidRPr="00CB524F">
        <w:rPr>
          <w:rFonts w:ascii="Times New Roman" w:hAnsi="Times New Roman"/>
          <w:b/>
          <w:bCs/>
          <w:sz w:val="21"/>
          <w:szCs w:val="20"/>
          <w:lang w:eastAsia="ja-JP"/>
        </w:rPr>
        <w:t>1</w:t>
      </w:r>
      <w:r w:rsidR="007D17F4">
        <w:rPr>
          <w:rFonts w:ascii="Times New Roman" w:hAnsi="Times New Roman"/>
          <w:b/>
          <w:bCs/>
          <w:sz w:val="21"/>
          <w:szCs w:val="20"/>
          <w:lang w:eastAsia="ja-JP"/>
        </w:rPr>
        <w:t>2</w:t>
      </w:r>
      <w:r w:rsidRPr="00CB524F">
        <w:rPr>
          <w:rFonts w:ascii="Times New Roman" w:hAnsi="Times New Roman"/>
          <w:b/>
          <w:bCs/>
          <w:sz w:val="21"/>
          <w:szCs w:val="20"/>
          <w:lang w:eastAsia="ja-JP"/>
        </w:rPr>
        <w:t xml:space="preserve">: </w:t>
      </w:r>
      <w:r w:rsidRPr="00CB524F">
        <w:rPr>
          <w:rFonts w:cs="Times"/>
          <w:b/>
          <w:bCs/>
          <w:szCs w:val="20"/>
          <w:lang w:val="en-US" w:eastAsia="ja-JP"/>
        </w:rPr>
        <w:t>Alt-A</w:t>
      </w:r>
      <w:r w:rsidRPr="00CB524F">
        <w:rPr>
          <w:rFonts w:ascii="Times New Roman" w:hAnsi="Times New Roman"/>
          <w:b/>
          <w:bCs/>
          <w:sz w:val="21"/>
          <w:szCs w:val="20"/>
          <w:lang w:eastAsia="ja-JP"/>
        </w:rPr>
        <w:t xml:space="preserve"> and Alt-B should be </w:t>
      </w:r>
      <w:hyperlink r:id="rId17" w:history="1">
        <w:r w:rsidRPr="00CB524F">
          <w:rPr>
            <w:rFonts w:ascii="Times New Roman" w:hAnsi="Times New Roman"/>
            <w:b/>
            <w:sz w:val="21"/>
            <w:szCs w:val="20"/>
            <w:lang w:eastAsia="ja-JP"/>
          </w:rPr>
          <w:t>prioritized</w:t>
        </w:r>
      </w:hyperlink>
      <w:r>
        <w:rPr>
          <w:rFonts w:ascii="Times New Roman" w:hAnsi="Times New Roman"/>
          <w:b/>
          <w:bCs/>
          <w:sz w:val="21"/>
          <w:szCs w:val="20"/>
          <w:lang w:eastAsia="ja-JP"/>
        </w:rPr>
        <w:t xml:space="preserve"> for </w:t>
      </w:r>
      <w:r w:rsidRPr="00CB524F">
        <w:rPr>
          <w:rFonts w:ascii="Times New Roman" w:hAnsi="Times New Roman"/>
          <w:b/>
          <w:bCs/>
          <w:sz w:val="21"/>
          <w:szCs w:val="20"/>
          <w:lang w:eastAsia="ja-JP"/>
        </w:rPr>
        <w:t xml:space="preserve">determination of the </w:t>
      </w:r>
      <w:r>
        <w:rPr>
          <w:rFonts w:ascii="Times New Roman" w:hAnsi="Times New Roman"/>
          <w:b/>
          <w:bCs/>
          <w:sz w:val="21"/>
          <w:szCs w:val="20"/>
          <w:lang w:eastAsia="ja-JP"/>
        </w:rPr>
        <w:t>TDRA</w:t>
      </w:r>
      <w:r w:rsidRPr="00CB524F">
        <w:rPr>
          <w:rFonts w:ascii="Times New Roman" w:hAnsi="Times New Roman"/>
          <w:b/>
          <w:bCs/>
          <w:sz w:val="21"/>
          <w:szCs w:val="20"/>
          <w:lang w:eastAsia="ja-JP"/>
        </w:rPr>
        <w:t xml:space="preserve"> of CG PUSCHs associated to a multi-PUSCHs CG</w:t>
      </w:r>
      <w:r>
        <w:rPr>
          <w:rFonts w:ascii="Times New Roman" w:hAnsi="Times New Roman"/>
          <w:b/>
          <w:bCs/>
          <w:sz w:val="21"/>
          <w:szCs w:val="20"/>
          <w:lang w:eastAsia="ja-JP"/>
        </w:rPr>
        <w:t>.</w:t>
      </w:r>
    </w:p>
    <w:p w14:paraId="77A628A1" w14:textId="77777777" w:rsidR="0071548B" w:rsidRPr="00CB524F" w:rsidRDefault="0071548B" w:rsidP="00CB524F">
      <w:pPr>
        <w:spacing w:beforeLines="50" w:before="120" w:afterLines="100" w:after="240"/>
        <w:ind w:left="0" w:firstLine="0"/>
        <w:jc w:val="both"/>
        <w:rPr>
          <w:rFonts w:ascii="Times New Roman" w:eastAsia="Yu Mincho" w:hAnsi="Times New Roman"/>
          <w:b/>
          <w:bCs/>
          <w:sz w:val="21"/>
          <w:szCs w:val="20"/>
          <w:lang w:eastAsia="ja-JP"/>
        </w:rPr>
      </w:pPr>
    </w:p>
    <w:p w14:paraId="4B6C944A" w14:textId="57BD6085" w:rsidR="00CB15A5" w:rsidRDefault="00CB15A5" w:rsidP="00CB15A5">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lastRenderedPageBreak/>
        <w:t>2.</w:t>
      </w:r>
      <w:r w:rsidR="00F1558D">
        <w:rPr>
          <w:rFonts w:eastAsia="宋体" w:cs="Arial"/>
          <w:bCs w:val="0"/>
          <w:sz w:val="22"/>
          <w:szCs w:val="22"/>
          <w:lang w:val="en-US" w:eastAsia="zh-CN"/>
        </w:rPr>
        <w:t>2</w:t>
      </w:r>
      <w:r>
        <w:rPr>
          <w:rFonts w:eastAsia="宋体" w:cs="Arial"/>
          <w:bCs w:val="0"/>
          <w:sz w:val="22"/>
          <w:szCs w:val="22"/>
          <w:lang w:val="en-US" w:eastAsia="zh-CN"/>
        </w:rPr>
        <w:t>.</w:t>
      </w:r>
      <w:r w:rsidR="00F1558D">
        <w:rPr>
          <w:rFonts w:eastAsia="宋体" w:cs="Arial"/>
          <w:bCs w:val="0"/>
          <w:sz w:val="22"/>
          <w:szCs w:val="22"/>
          <w:lang w:val="en-US" w:eastAsia="zh-CN"/>
        </w:rPr>
        <w:t>3</w:t>
      </w:r>
      <w:r>
        <w:rPr>
          <w:rFonts w:eastAsia="宋体" w:cs="Arial"/>
          <w:bCs w:val="0"/>
          <w:sz w:val="22"/>
          <w:szCs w:val="22"/>
          <w:lang w:val="en-US" w:eastAsia="zh-CN"/>
        </w:rPr>
        <w:tab/>
      </w:r>
      <w:r w:rsidR="00BC12BD">
        <w:rPr>
          <w:rFonts w:eastAsia="宋体" w:cs="Arial"/>
          <w:bCs w:val="0"/>
          <w:sz w:val="22"/>
          <w:szCs w:val="22"/>
          <w:lang w:val="en-US" w:eastAsia="zh-CN"/>
        </w:rPr>
        <w:t>FDRA</w:t>
      </w:r>
    </w:p>
    <w:p w14:paraId="4DBEEEE5" w14:textId="53CE6046" w:rsidR="00CB15A5" w:rsidRDefault="006B54B0" w:rsidP="006B54B0">
      <w:pPr>
        <w:ind w:left="0" w:firstLine="0"/>
        <w:jc w:val="both"/>
        <w:rPr>
          <w:rFonts w:eastAsiaTheme="minorEastAsia"/>
          <w:lang w:val="en-US" w:eastAsia="zh-CN"/>
        </w:rPr>
      </w:pPr>
      <w:r>
        <w:rPr>
          <w:rFonts w:eastAsiaTheme="minorEastAsia"/>
          <w:lang w:val="en-US" w:eastAsia="zh-CN"/>
        </w:rPr>
        <w:t xml:space="preserve">Configuring different FDRAs </w:t>
      </w:r>
      <w:r>
        <w:rPr>
          <w:rFonts w:eastAsiaTheme="minorEastAsia" w:hint="eastAsia"/>
          <w:lang w:val="en-US" w:eastAsia="zh-CN"/>
        </w:rPr>
        <w:t>for</w:t>
      </w:r>
      <w:r w:rsidRPr="006B54B0">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TOs within a CG period</w:t>
      </w:r>
      <w:r w:rsidRPr="006B54B0">
        <w:rPr>
          <w:rFonts w:eastAsiaTheme="minorEastAsia"/>
          <w:lang w:val="en-US" w:eastAsia="zh-CN"/>
        </w:rPr>
        <w:t xml:space="preserve"> can lead to some resource fragmentation, which can result </w:t>
      </w:r>
      <w:r w:rsidRPr="006B54B0">
        <w:rPr>
          <w:rFonts w:ascii="Times New Roman" w:eastAsiaTheme="minorEastAsia" w:hAnsi="Times New Roman"/>
          <w:lang w:eastAsia="zh-CN"/>
        </w:rPr>
        <w:t xml:space="preserve">in lower resource utilization across the system. Therefore, </w:t>
      </w:r>
      <w:r w:rsidR="00936867" w:rsidRPr="00936867">
        <w:rPr>
          <w:rFonts w:ascii="Times New Roman" w:eastAsiaTheme="minorEastAsia" w:hAnsi="Times New Roman"/>
          <w:lang w:eastAsia="zh-CN"/>
        </w:rPr>
        <w:t xml:space="preserve">FDRA of CG PUSCHs in a multi-PUSCHs CG configuration </w:t>
      </w:r>
      <w:r w:rsidR="00936867">
        <w:rPr>
          <w:rFonts w:ascii="Times New Roman" w:eastAsiaTheme="minorEastAsia" w:hAnsi="Times New Roman"/>
          <w:lang w:eastAsia="zh-CN"/>
        </w:rPr>
        <w:t xml:space="preserve">should be </w:t>
      </w:r>
      <w:r w:rsidR="00936867" w:rsidRPr="00936867">
        <w:rPr>
          <w:rFonts w:ascii="Times New Roman" w:eastAsiaTheme="minorEastAsia" w:hAnsi="Times New Roman"/>
          <w:lang w:eastAsia="zh-CN"/>
        </w:rPr>
        <w:t>same</w:t>
      </w:r>
      <w:r w:rsidR="00936867">
        <w:rPr>
          <w:rFonts w:ascii="Times New Roman" w:eastAsiaTheme="minorEastAsia" w:hAnsi="Times New Roman"/>
          <w:lang w:eastAsia="zh-CN"/>
        </w:rPr>
        <w:t>.</w:t>
      </w:r>
    </w:p>
    <w:p w14:paraId="5F619425" w14:textId="400E86B9" w:rsidR="00936867" w:rsidRDefault="00936867" w:rsidP="00936867">
      <w:pPr>
        <w:spacing w:beforeLines="50" w:before="120" w:afterLines="100" w:after="240"/>
        <w:ind w:left="0" w:firstLine="0"/>
        <w:jc w:val="both"/>
        <w:rPr>
          <w:rFonts w:cs="Times"/>
          <w:b/>
          <w:bCs/>
          <w:szCs w:val="20"/>
          <w:lang w:val="en-US" w:eastAsia="ja-JP"/>
        </w:rPr>
      </w:pPr>
      <w:r w:rsidRPr="00CB524F">
        <w:rPr>
          <w:rFonts w:ascii="Times New Roman" w:hAnsi="Times New Roman"/>
          <w:b/>
          <w:bCs/>
          <w:sz w:val="21"/>
          <w:szCs w:val="20"/>
          <w:lang w:eastAsia="ja-JP"/>
        </w:rPr>
        <w:t xml:space="preserve">Proposal </w:t>
      </w:r>
      <w:r w:rsidR="007D17F4" w:rsidRPr="00CB524F">
        <w:rPr>
          <w:rFonts w:ascii="Times New Roman" w:hAnsi="Times New Roman"/>
          <w:b/>
          <w:bCs/>
          <w:sz w:val="21"/>
          <w:szCs w:val="20"/>
          <w:lang w:eastAsia="ja-JP"/>
        </w:rPr>
        <w:t>1</w:t>
      </w:r>
      <w:r w:rsidR="007D17F4">
        <w:rPr>
          <w:rFonts w:ascii="Times New Roman" w:hAnsi="Times New Roman"/>
          <w:b/>
          <w:bCs/>
          <w:sz w:val="21"/>
          <w:szCs w:val="20"/>
          <w:lang w:eastAsia="ja-JP"/>
        </w:rPr>
        <w:t>3</w:t>
      </w:r>
      <w:r w:rsidRPr="00CB524F">
        <w:rPr>
          <w:rFonts w:ascii="Times New Roman" w:hAnsi="Times New Roman"/>
          <w:b/>
          <w:bCs/>
          <w:sz w:val="21"/>
          <w:szCs w:val="20"/>
          <w:lang w:eastAsia="ja-JP"/>
        </w:rPr>
        <w:t xml:space="preserve">: </w:t>
      </w:r>
      <w:r w:rsidRPr="00936867">
        <w:rPr>
          <w:rFonts w:cs="Times"/>
          <w:b/>
          <w:bCs/>
          <w:szCs w:val="20"/>
          <w:lang w:val="en-US" w:eastAsia="ja-JP"/>
        </w:rPr>
        <w:t>FDRA of CG PUSCHs in a multi-PUSCHs CG configuration should be same.</w:t>
      </w:r>
    </w:p>
    <w:p w14:paraId="6D05BB34" w14:textId="77777777" w:rsidR="0071548B" w:rsidRPr="00CB524F" w:rsidRDefault="0071548B" w:rsidP="00936867">
      <w:pPr>
        <w:spacing w:beforeLines="50" w:before="120" w:afterLines="100" w:after="240"/>
        <w:ind w:left="0" w:firstLine="0"/>
        <w:jc w:val="both"/>
        <w:rPr>
          <w:rFonts w:ascii="Times New Roman" w:eastAsia="Yu Mincho" w:hAnsi="Times New Roman"/>
          <w:b/>
          <w:bCs/>
          <w:sz w:val="21"/>
          <w:szCs w:val="20"/>
          <w:lang w:eastAsia="ja-JP"/>
        </w:rPr>
      </w:pPr>
    </w:p>
    <w:p w14:paraId="48EE1920" w14:textId="53C0D425" w:rsidR="00CB15A5" w:rsidRDefault="00CB15A5" w:rsidP="00CB15A5">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sidR="00F1558D">
        <w:rPr>
          <w:rFonts w:eastAsia="宋体" w:cs="Arial"/>
          <w:bCs w:val="0"/>
          <w:sz w:val="22"/>
          <w:szCs w:val="22"/>
          <w:lang w:val="en-US" w:eastAsia="zh-CN"/>
        </w:rPr>
        <w:t>2.4</w:t>
      </w:r>
      <w:r>
        <w:rPr>
          <w:rFonts w:eastAsia="宋体" w:cs="Arial"/>
          <w:bCs w:val="0"/>
          <w:sz w:val="22"/>
          <w:szCs w:val="22"/>
          <w:lang w:val="en-US" w:eastAsia="zh-CN"/>
        </w:rPr>
        <w:tab/>
        <w:t>MCS</w:t>
      </w:r>
    </w:p>
    <w:p w14:paraId="0DEF5E4D" w14:textId="1D398000" w:rsidR="00CB15A5" w:rsidRPr="00936867" w:rsidRDefault="00936867" w:rsidP="00D23F8D">
      <w:pPr>
        <w:ind w:left="0" w:firstLine="0"/>
        <w:jc w:val="both"/>
        <w:rPr>
          <w:rFonts w:eastAsiaTheme="minorEastAsia"/>
          <w:lang w:val="en-US" w:eastAsia="zh-CN"/>
        </w:rPr>
      </w:pPr>
      <w:r w:rsidRPr="00936867">
        <w:rPr>
          <w:rFonts w:eastAsiaTheme="minorEastAsia"/>
          <w:lang w:val="en-US" w:eastAsia="zh-CN"/>
        </w:rPr>
        <w:t>It is not necessary to configure different MCS</w:t>
      </w:r>
      <w:r w:rsidR="001C1814">
        <w:rPr>
          <w:rFonts w:eastAsiaTheme="minorEastAsia"/>
          <w:lang w:val="en-US" w:eastAsia="zh-CN"/>
        </w:rPr>
        <w:t xml:space="preserve"> for </w:t>
      </w:r>
      <w:r w:rsidR="001C1814" w:rsidRPr="00936867">
        <w:rPr>
          <w:rFonts w:ascii="Times New Roman" w:eastAsiaTheme="minorEastAsia" w:hAnsi="Times New Roman"/>
          <w:lang w:eastAsia="zh-CN"/>
        </w:rPr>
        <w:t>CG PUSCHs in a multi-PUSCHs CG configuration</w:t>
      </w:r>
      <w:r w:rsidRPr="00936867">
        <w:rPr>
          <w:rFonts w:eastAsiaTheme="minorEastAsia"/>
          <w:lang w:val="en-US" w:eastAsia="zh-CN"/>
        </w:rPr>
        <w:t xml:space="preserve">. </w:t>
      </w:r>
      <w:r w:rsidR="001C1814">
        <w:rPr>
          <w:rFonts w:eastAsiaTheme="minorEastAsia"/>
          <w:lang w:val="en-US" w:eastAsia="zh-CN"/>
        </w:rPr>
        <w:t>T</w:t>
      </w:r>
      <w:r w:rsidRPr="00936867">
        <w:rPr>
          <w:rFonts w:eastAsiaTheme="minorEastAsia"/>
          <w:lang w:val="en-US" w:eastAsia="zh-CN"/>
        </w:rPr>
        <w:t xml:space="preserve">he </w:t>
      </w:r>
      <w:r w:rsidR="001C1814">
        <w:rPr>
          <w:rFonts w:eastAsiaTheme="minorEastAsia"/>
          <w:lang w:val="en-US" w:eastAsia="zh-CN"/>
        </w:rPr>
        <w:t>gNB</w:t>
      </w:r>
      <w:r w:rsidRPr="00936867">
        <w:rPr>
          <w:rFonts w:eastAsiaTheme="minorEastAsia"/>
          <w:lang w:val="en-US" w:eastAsia="zh-CN"/>
        </w:rPr>
        <w:t xml:space="preserve"> can </w:t>
      </w:r>
      <w:r w:rsidR="001C1814">
        <w:rPr>
          <w:rFonts w:eastAsiaTheme="minorEastAsia" w:hint="eastAsia"/>
          <w:lang w:val="en-US" w:eastAsia="zh-CN"/>
        </w:rPr>
        <w:t>configure</w:t>
      </w:r>
      <w:r w:rsidR="001C1814">
        <w:rPr>
          <w:rFonts w:eastAsiaTheme="minorEastAsia"/>
          <w:lang w:val="en-US" w:eastAsia="zh-CN"/>
        </w:rPr>
        <w:t xml:space="preserve"> the MCS for the UE based on the </w:t>
      </w:r>
      <w:r w:rsidRPr="00936867">
        <w:rPr>
          <w:rFonts w:eastAsiaTheme="minorEastAsia"/>
          <w:lang w:val="en-US" w:eastAsia="zh-CN"/>
        </w:rPr>
        <w:t xml:space="preserve">worst case. In this case, the time-frequency resources corresponding </w:t>
      </w:r>
      <w:r w:rsidR="001C1814">
        <w:rPr>
          <w:rFonts w:eastAsiaTheme="minorEastAsia"/>
          <w:lang w:val="en-US" w:eastAsia="zh-CN"/>
        </w:rPr>
        <w:t>to</w:t>
      </w:r>
      <w:r w:rsidRPr="00936867">
        <w:rPr>
          <w:rFonts w:eastAsiaTheme="minorEastAsia"/>
          <w:lang w:val="en-US" w:eastAsia="zh-CN"/>
        </w:rPr>
        <w:t xml:space="preserve"> TO </w:t>
      </w:r>
      <w:r w:rsidR="001C1814">
        <w:rPr>
          <w:rFonts w:eastAsiaTheme="minorEastAsia"/>
          <w:lang w:val="en-US" w:eastAsia="zh-CN"/>
        </w:rPr>
        <w:t xml:space="preserve">will be </w:t>
      </w:r>
      <w:r w:rsidRPr="00936867">
        <w:rPr>
          <w:rFonts w:eastAsiaTheme="minorEastAsia"/>
          <w:lang w:val="en-US" w:eastAsia="zh-CN"/>
        </w:rPr>
        <w:t>large. However, considering that unused TO</w:t>
      </w:r>
      <w:r w:rsidR="001C1814">
        <w:rPr>
          <w:rFonts w:eastAsiaTheme="minorEastAsia"/>
          <w:lang w:val="en-US" w:eastAsia="zh-CN"/>
        </w:rPr>
        <w:t>s</w:t>
      </w:r>
      <w:r w:rsidRPr="00936867">
        <w:rPr>
          <w:rFonts w:eastAsiaTheme="minorEastAsia"/>
          <w:lang w:val="en-US" w:eastAsia="zh-CN"/>
        </w:rPr>
        <w:t xml:space="preserve"> can be indicated by </w:t>
      </w:r>
      <w:r w:rsidR="001C1814">
        <w:rPr>
          <w:rFonts w:eastAsiaTheme="minorEastAsia"/>
          <w:lang w:val="en-US" w:eastAsia="zh-CN"/>
        </w:rPr>
        <w:t>UE</w:t>
      </w:r>
      <w:r w:rsidRPr="00936867">
        <w:rPr>
          <w:rFonts w:eastAsiaTheme="minorEastAsia"/>
          <w:lang w:val="en-US" w:eastAsia="zh-CN"/>
        </w:rPr>
        <w:t xml:space="preserve">s and reused by the </w:t>
      </w:r>
      <w:r w:rsidR="001C1814">
        <w:rPr>
          <w:rFonts w:eastAsiaTheme="minorEastAsia"/>
          <w:lang w:val="en-US" w:eastAsia="zh-CN"/>
        </w:rPr>
        <w:t>gNB</w:t>
      </w:r>
      <w:r w:rsidRPr="00936867">
        <w:rPr>
          <w:rFonts w:eastAsiaTheme="minorEastAsia"/>
          <w:lang w:val="en-US" w:eastAsia="zh-CN"/>
        </w:rPr>
        <w:t>, it will not cause serious waste of resources. In addition, conservative MCS can improve the reliability of XR service transmission.</w:t>
      </w:r>
    </w:p>
    <w:p w14:paraId="1FBB8ACF" w14:textId="7F350108" w:rsidR="001C1814" w:rsidRDefault="001C1814" w:rsidP="001C1814">
      <w:pPr>
        <w:spacing w:beforeLines="50" w:before="120" w:afterLines="100" w:after="240"/>
        <w:ind w:left="0" w:firstLine="0"/>
        <w:jc w:val="both"/>
        <w:rPr>
          <w:rFonts w:cs="Times"/>
          <w:b/>
          <w:bCs/>
          <w:szCs w:val="20"/>
          <w:lang w:val="en-US" w:eastAsia="ja-JP"/>
        </w:rPr>
      </w:pPr>
      <w:r w:rsidRPr="00CB524F">
        <w:rPr>
          <w:rFonts w:ascii="Times New Roman" w:hAnsi="Times New Roman"/>
          <w:b/>
          <w:bCs/>
          <w:sz w:val="21"/>
          <w:szCs w:val="20"/>
          <w:lang w:eastAsia="ja-JP"/>
        </w:rPr>
        <w:t xml:space="preserve">Proposal </w:t>
      </w:r>
      <w:r w:rsidR="007D17F4" w:rsidRPr="00CB524F">
        <w:rPr>
          <w:rFonts w:ascii="Times New Roman" w:hAnsi="Times New Roman"/>
          <w:b/>
          <w:bCs/>
          <w:sz w:val="21"/>
          <w:szCs w:val="20"/>
          <w:lang w:eastAsia="ja-JP"/>
        </w:rPr>
        <w:t>1</w:t>
      </w:r>
      <w:r w:rsidR="007D17F4">
        <w:rPr>
          <w:rFonts w:ascii="Times New Roman" w:hAnsi="Times New Roman"/>
          <w:b/>
          <w:bCs/>
          <w:sz w:val="21"/>
          <w:szCs w:val="20"/>
          <w:lang w:eastAsia="ja-JP"/>
        </w:rPr>
        <w:t>4</w:t>
      </w:r>
      <w:r w:rsidRPr="00CB524F">
        <w:rPr>
          <w:rFonts w:ascii="Times New Roman" w:hAnsi="Times New Roman"/>
          <w:b/>
          <w:bCs/>
          <w:sz w:val="21"/>
          <w:szCs w:val="20"/>
          <w:lang w:eastAsia="ja-JP"/>
        </w:rPr>
        <w:t xml:space="preserve">: </w:t>
      </w:r>
      <w:r>
        <w:rPr>
          <w:rFonts w:cs="Times"/>
          <w:b/>
          <w:bCs/>
          <w:szCs w:val="20"/>
          <w:lang w:val="en-US" w:eastAsia="ja-JP"/>
        </w:rPr>
        <w:t>MCS</w:t>
      </w:r>
      <w:r w:rsidRPr="00936867">
        <w:rPr>
          <w:rFonts w:cs="Times"/>
          <w:b/>
          <w:bCs/>
          <w:szCs w:val="20"/>
          <w:lang w:val="en-US" w:eastAsia="ja-JP"/>
        </w:rPr>
        <w:t xml:space="preserve"> of CG PUSCHs in a multi-PUSCHs CG configuration should be same.</w:t>
      </w:r>
    </w:p>
    <w:p w14:paraId="5FBF6E5E" w14:textId="77777777" w:rsidR="0071548B" w:rsidRPr="00CB524F" w:rsidRDefault="0071548B" w:rsidP="001C1814">
      <w:pPr>
        <w:spacing w:beforeLines="50" w:before="120" w:afterLines="100" w:after="240"/>
        <w:ind w:left="0" w:firstLine="0"/>
        <w:jc w:val="both"/>
        <w:rPr>
          <w:rFonts w:ascii="Times New Roman" w:eastAsia="Yu Mincho" w:hAnsi="Times New Roman"/>
          <w:b/>
          <w:bCs/>
          <w:sz w:val="21"/>
          <w:szCs w:val="20"/>
          <w:lang w:eastAsia="ja-JP"/>
        </w:rPr>
      </w:pPr>
    </w:p>
    <w:p w14:paraId="5CD40995" w14:textId="1955E2A7" w:rsidR="00B658C8" w:rsidRPr="00B658C8" w:rsidRDefault="00B658C8" w:rsidP="00B658C8">
      <w:pPr>
        <w:pStyle w:val="aff9"/>
        <w:ind w:left="0" w:firstLine="0"/>
        <w:jc w:val="both"/>
        <w:rPr>
          <w:rFonts w:ascii="Arial" w:hAnsi="Arial" w:cs="Arial"/>
          <w:lang w:eastAsia="zh-CN"/>
        </w:rPr>
      </w:pPr>
      <w:r>
        <w:rPr>
          <w:rFonts w:ascii="Arial" w:hAnsi="Arial" w:cs="Arial"/>
          <w:lang w:eastAsia="zh-CN"/>
        </w:rPr>
        <w:t>2.3</w:t>
      </w:r>
      <w:r>
        <w:rPr>
          <w:rFonts w:ascii="Arial" w:hAnsi="Arial" w:cs="Arial"/>
          <w:lang w:eastAsia="zh-CN"/>
        </w:rPr>
        <w:tab/>
      </w:r>
      <w:r w:rsidRPr="00B658C8">
        <w:rPr>
          <w:rFonts w:ascii="Arial" w:hAnsi="Arial" w:cs="Arial"/>
          <w:lang w:eastAsia="zh-CN"/>
        </w:rPr>
        <w:t>PDCCH moni</w:t>
      </w:r>
      <w:r>
        <w:rPr>
          <w:rFonts w:ascii="Arial" w:hAnsi="Arial" w:cs="Arial"/>
          <w:lang w:eastAsia="zh-CN"/>
        </w:rPr>
        <w:t>toring resumption after UL NACK</w:t>
      </w:r>
    </w:p>
    <w:p w14:paraId="60723545" w14:textId="77777777" w:rsidR="00CB524F" w:rsidRPr="00EC7A37" w:rsidRDefault="00CB524F" w:rsidP="00DF0BDF">
      <w:pPr>
        <w:ind w:left="0" w:firstLine="0"/>
        <w:rPr>
          <w:rFonts w:ascii="Times New Roman" w:hAnsi="Times New Roman"/>
        </w:rPr>
      </w:pPr>
      <w:r w:rsidRPr="00EC7A37">
        <w:rPr>
          <w:rFonts w:ascii="Times New Roman" w:hAnsi="Times New Roman"/>
        </w:rPr>
        <w:t>To ensure short latency for retransmission, we support the proposal for PDCCH monitoring resumption after UL NACK if the NACK transmission falls into the duration of PDCCH skipping, and the details needs to be discussed.</w:t>
      </w:r>
    </w:p>
    <w:p w14:paraId="1872938D" w14:textId="77777777" w:rsidR="00CB524F" w:rsidRPr="00EC7A37" w:rsidRDefault="00CB524F" w:rsidP="00DF0BDF">
      <w:pPr>
        <w:ind w:left="0" w:firstLine="0"/>
        <w:rPr>
          <w:rFonts w:ascii="Times New Roman" w:hAnsi="Times New Roman"/>
        </w:rPr>
      </w:pPr>
      <w:r w:rsidRPr="00EC7A37">
        <w:rPr>
          <w:rFonts w:ascii="Times New Roman" w:hAnsi="Times New Roman"/>
        </w:rPr>
        <w:t xml:space="preserve">Case 1, </w:t>
      </w:r>
      <w:bookmarkStart w:id="3" w:name="_Hlk131086577"/>
      <w:r w:rsidRPr="00EC7A37">
        <w:rPr>
          <w:rFonts w:ascii="Times New Roman" w:hAnsi="Times New Roman"/>
        </w:rPr>
        <w:t>UE is configured with C-DRX</w:t>
      </w:r>
      <w:bookmarkEnd w:id="3"/>
      <w:r w:rsidRPr="00EC7A37">
        <w:rPr>
          <w:rFonts w:ascii="Times New Roman" w:hAnsi="Times New Roman"/>
        </w:rPr>
        <w:t>.</w:t>
      </w:r>
    </w:p>
    <w:p w14:paraId="7E9348E2" w14:textId="77777777" w:rsidR="00CB524F" w:rsidRDefault="00CB524F" w:rsidP="00DF0BDF">
      <w:pPr>
        <w:ind w:left="0" w:firstLine="0"/>
        <w:rPr>
          <w:rFonts w:ascii="Times New Roman" w:hAnsi="Times New Roman"/>
        </w:rPr>
      </w:pPr>
      <w:r w:rsidRPr="00EC7A37">
        <w:rPr>
          <w:rFonts w:ascii="Times New Roman" w:hAnsi="Times New Roman"/>
        </w:rPr>
        <w:t xml:space="preserve">According to current spec, when UE transmits a UL NACK, UE will start </w:t>
      </w:r>
      <w:r w:rsidRPr="00EC7A37">
        <w:rPr>
          <w:rFonts w:ascii="Times New Roman" w:eastAsia="Times New Roman" w:hAnsi="Times New Roman"/>
          <w:i/>
          <w:szCs w:val="20"/>
          <w:lang w:eastAsia="ko-KR"/>
        </w:rPr>
        <w:t>drx-HARQ-RTT-TimerDL</w:t>
      </w:r>
      <w:r w:rsidRPr="00EC7A37">
        <w:rPr>
          <w:rFonts w:ascii="Times New Roman" w:hAnsi="Times New Roman"/>
        </w:rPr>
        <w:t xml:space="preserve"> for corresponding HARQ process, and when </w:t>
      </w:r>
      <w:r w:rsidRPr="00EC7A37">
        <w:rPr>
          <w:rFonts w:ascii="Times New Roman" w:eastAsia="Times New Roman" w:hAnsi="Times New Roman"/>
          <w:i/>
          <w:szCs w:val="20"/>
          <w:lang w:eastAsia="ko-KR"/>
        </w:rPr>
        <w:t>drx-HARQ-RTT-TimerDL</w:t>
      </w:r>
      <w:r w:rsidRPr="00EC7A37">
        <w:rPr>
          <w:rFonts w:ascii="Times New Roman" w:hAnsi="Times New Roman"/>
        </w:rPr>
        <w:t xml:space="preserve"> expires, UE will start </w:t>
      </w:r>
      <w:r w:rsidRPr="00EC7A37">
        <w:rPr>
          <w:rFonts w:ascii="Times New Roman" w:eastAsia="Times New Roman" w:hAnsi="Times New Roman"/>
          <w:i/>
          <w:szCs w:val="20"/>
          <w:lang w:eastAsia="ja-JP"/>
        </w:rPr>
        <w:t>drx-RetransmissionTimer</w:t>
      </w:r>
      <w:r w:rsidRPr="00EC7A37">
        <w:rPr>
          <w:rFonts w:ascii="Times New Roman" w:eastAsia="Times New Roman" w:hAnsi="Times New Roman"/>
          <w:i/>
          <w:szCs w:val="20"/>
          <w:lang w:eastAsia="ko-KR"/>
        </w:rPr>
        <w:t>DL</w:t>
      </w:r>
      <w:r w:rsidRPr="00EC7A37">
        <w:rPr>
          <w:rFonts w:ascii="Times New Roman" w:hAnsi="Times New Roman"/>
        </w:rPr>
        <w:t xml:space="preserve">, and during </w:t>
      </w:r>
      <w:r w:rsidRPr="00EC7A37">
        <w:rPr>
          <w:rFonts w:ascii="Times New Roman" w:eastAsia="Times New Roman" w:hAnsi="Times New Roman"/>
          <w:i/>
          <w:szCs w:val="20"/>
          <w:lang w:eastAsia="ja-JP"/>
        </w:rPr>
        <w:t>drx-RetransmissionTimer</w:t>
      </w:r>
      <w:r w:rsidRPr="00EC7A37">
        <w:rPr>
          <w:rFonts w:ascii="Times New Roman" w:eastAsia="Times New Roman" w:hAnsi="Times New Roman"/>
          <w:i/>
          <w:szCs w:val="20"/>
          <w:lang w:eastAsia="ko-KR"/>
        </w:rPr>
        <w:t>DL</w:t>
      </w:r>
      <w:r w:rsidRPr="00EC7A37">
        <w:rPr>
          <w:rFonts w:ascii="Times New Roman" w:hAnsi="Times New Roman"/>
        </w:rPr>
        <w:t xml:space="preserve">, UE will keep active in order to monitor DL grant for retransmission. And if PDCCH skipping is applied, and UE needs to resume PDCCH monitoring for retransmission scheduling, it is reasonable that UE resumes PDCCH monitoring when </w:t>
      </w:r>
      <w:r w:rsidRPr="00EC7A37">
        <w:rPr>
          <w:rFonts w:ascii="Times New Roman" w:eastAsia="Times New Roman" w:hAnsi="Times New Roman"/>
          <w:i/>
          <w:szCs w:val="20"/>
          <w:lang w:eastAsia="ja-JP"/>
        </w:rPr>
        <w:t>drx-RetransmissionTimer</w:t>
      </w:r>
      <w:r w:rsidRPr="00EC7A37">
        <w:rPr>
          <w:rFonts w:ascii="Times New Roman" w:eastAsia="Times New Roman" w:hAnsi="Times New Roman"/>
          <w:i/>
          <w:szCs w:val="20"/>
          <w:lang w:eastAsia="ko-KR"/>
        </w:rPr>
        <w:t>DL</w:t>
      </w:r>
      <w:r w:rsidRPr="00EC7A37">
        <w:rPr>
          <w:rFonts w:ascii="Times New Roman" w:hAnsi="Times New Roman"/>
        </w:rPr>
        <w:t xml:space="preserve"> is running.</w:t>
      </w:r>
    </w:p>
    <w:p w14:paraId="735FFCEF" w14:textId="4E6DD9BD" w:rsidR="00CB524F" w:rsidRPr="00DF0BDF" w:rsidRDefault="00CB524F" w:rsidP="007D0E4A">
      <w:pPr>
        <w:spacing w:beforeLines="50" w:before="120" w:afterLines="50" w:after="120"/>
        <w:ind w:left="0" w:firstLine="0"/>
        <w:jc w:val="both"/>
        <w:rPr>
          <w:rFonts w:ascii="Times New Roman" w:hAnsi="Times New Roman"/>
          <w:b/>
          <w:bCs/>
          <w:sz w:val="21"/>
          <w:szCs w:val="20"/>
          <w:lang w:eastAsia="ja-JP"/>
        </w:rPr>
      </w:pPr>
      <w:r w:rsidRPr="00DF0BDF">
        <w:rPr>
          <w:rFonts w:ascii="Times New Roman" w:hAnsi="Times New Roman"/>
          <w:b/>
          <w:bCs/>
          <w:sz w:val="21"/>
          <w:szCs w:val="20"/>
          <w:lang w:eastAsia="ja-JP"/>
        </w:rPr>
        <w:t>P</w:t>
      </w:r>
      <w:r w:rsidRPr="00DF0BDF">
        <w:rPr>
          <w:rFonts w:ascii="Times New Roman" w:hAnsi="Times New Roman" w:hint="eastAsia"/>
          <w:b/>
          <w:bCs/>
          <w:sz w:val="21"/>
          <w:szCs w:val="20"/>
          <w:lang w:eastAsia="ja-JP"/>
        </w:rPr>
        <w:t>roposal</w:t>
      </w:r>
      <w:r w:rsidRPr="00DF0BDF">
        <w:rPr>
          <w:rFonts w:ascii="Times New Roman" w:hAnsi="Times New Roman"/>
          <w:b/>
          <w:bCs/>
          <w:sz w:val="21"/>
          <w:szCs w:val="20"/>
          <w:lang w:eastAsia="ja-JP"/>
        </w:rPr>
        <w:t xml:space="preserve"> </w:t>
      </w:r>
      <w:r w:rsidR="007D17F4" w:rsidRPr="00DF0BDF">
        <w:rPr>
          <w:rFonts w:ascii="Times New Roman" w:hAnsi="Times New Roman"/>
          <w:b/>
          <w:bCs/>
          <w:sz w:val="21"/>
          <w:szCs w:val="20"/>
          <w:lang w:eastAsia="ja-JP"/>
        </w:rPr>
        <w:t>1</w:t>
      </w:r>
      <w:r w:rsidR="007D17F4">
        <w:rPr>
          <w:rFonts w:ascii="Times New Roman" w:hAnsi="Times New Roman"/>
          <w:b/>
          <w:bCs/>
          <w:sz w:val="21"/>
          <w:szCs w:val="20"/>
          <w:lang w:eastAsia="ja-JP"/>
        </w:rPr>
        <w:t>5</w:t>
      </w:r>
      <w:r w:rsidRPr="00DF0BDF">
        <w:rPr>
          <w:rFonts w:ascii="Times New Roman" w:hAnsi="Times New Roman"/>
          <w:b/>
          <w:bCs/>
          <w:sz w:val="21"/>
          <w:szCs w:val="20"/>
          <w:lang w:eastAsia="ja-JP"/>
        </w:rPr>
        <w:t xml:space="preserve">: When UE is configured with C-DRX, UE resumes PDCCH monitoring at least when </w:t>
      </w:r>
      <w:r w:rsidRPr="00DF0BDF">
        <w:rPr>
          <w:rFonts w:ascii="Times New Roman" w:hAnsi="Times New Roman"/>
          <w:b/>
          <w:bCs/>
          <w:i/>
          <w:sz w:val="21"/>
          <w:szCs w:val="20"/>
          <w:lang w:eastAsia="ja-JP"/>
        </w:rPr>
        <w:t>drx-RetransmissionTimerDL</w:t>
      </w:r>
      <w:r w:rsidRPr="00DF0BDF">
        <w:rPr>
          <w:rFonts w:ascii="Times New Roman" w:hAnsi="Times New Roman"/>
          <w:b/>
          <w:bCs/>
          <w:sz w:val="21"/>
          <w:szCs w:val="20"/>
          <w:lang w:eastAsia="ja-JP"/>
        </w:rPr>
        <w:t xml:space="preserve"> is running</w:t>
      </w:r>
    </w:p>
    <w:p w14:paraId="44776053" w14:textId="77777777" w:rsidR="00CB524F" w:rsidRPr="00EC7A37" w:rsidRDefault="00CB524F" w:rsidP="00DF0BDF">
      <w:pPr>
        <w:ind w:left="0" w:firstLine="0"/>
        <w:rPr>
          <w:rFonts w:ascii="Times New Roman" w:hAnsi="Times New Roman"/>
        </w:rPr>
      </w:pPr>
      <w:r w:rsidRPr="00EC7A37">
        <w:rPr>
          <w:rFonts w:ascii="Times New Roman" w:hAnsi="Times New Roman"/>
        </w:rPr>
        <w:t xml:space="preserve">Case </w:t>
      </w:r>
      <w:r>
        <w:rPr>
          <w:rFonts w:ascii="Times New Roman" w:hAnsi="Times New Roman"/>
        </w:rPr>
        <w:t>2</w:t>
      </w:r>
      <w:r w:rsidRPr="00EC7A37">
        <w:rPr>
          <w:rFonts w:ascii="Times New Roman" w:hAnsi="Times New Roman"/>
        </w:rPr>
        <w:t xml:space="preserve">, UE is </w:t>
      </w:r>
      <w:r>
        <w:rPr>
          <w:rFonts w:ascii="Times New Roman" w:hAnsi="Times New Roman"/>
        </w:rPr>
        <w:t xml:space="preserve">not </w:t>
      </w:r>
      <w:r w:rsidRPr="00EC7A37">
        <w:rPr>
          <w:rFonts w:ascii="Times New Roman" w:hAnsi="Times New Roman"/>
        </w:rPr>
        <w:t>configured with C-DRX.</w:t>
      </w:r>
    </w:p>
    <w:p w14:paraId="32B7219A" w14:textId="77777777" w:rsidR="00CB524F" w:rsidRDefault="00CB524F" w:rsidP="00DF0BDF">
      <w:pPr>
        <w:ind w:left="0" w:firstLine="0"/>
        <w:rPr>
          <w:rFonts w:ascii="Times New Roman" w:hAnsi="Times New Roman"/>
        </w:rPr>
      </w:pPr>
      <w:r w:rsidRPr="00EC7A37">
        <w:rPr>
          <w:rFonts w:ascii="Times New Roman" w:hAnsi="Times New Roman"/>
        </w:rPr>
        <w:t xml:space="preserve">when UE transmits a UL NACK, UE </w:t>
      </w:r>
      <w:r>
        <w:rPr>
          <w:rFonts w:ascii="Times New Roman" w:hAnsi="Times New Roman"/>
        </w:rPr>
        <w:t>will wait for gNB scheduling for retransmission and the waiting will last for some time to allow gNB preparation for that scheduling. UE can resume PDCCH monitoring immediately after UL NACK transmission to wait retransmission scheduling.</w:t>
      </w:r>
    </w:p>
    <w:p w14:paraId="3690D56E" w14:textId="77777777" w:rsidR="00CB524F" w:rsidRDefault="00CB524F" w:rsidP="00DF0BDF">
      <w:pPr>
        <w:ind w:left="0" w:firstLine="0"/>
        <w:rPr>
          <w:rFonts w:ascii="Times New Roman" w:hAnsi="Times New Roman"/>
        </w:rPr>
      </w:pPr>
      <w:r>
        <w:rPr>
          <w:rFonts w:ascii="Times New Roman" w:hAnsi="Times New Roman"/>
        </w:rPr>
        <w:t>Another question is, how long the PDCCH monitoring will last, or PDCCH skipping is terminated after the resuming. Our opinion is, to reduce UE complexity, it is preferred to terminate PDCCH skipping after the resuming.</w:t>
      </w:r>
    </w:p>
    <w:p w14:paraId="6D58B78C" w14:textId="67471667" w:rsidR="00CB524F" w:rsidRDefault="00CB524F" w:rsidP="007D0E4A">
      <w:pPr>
        <w:spacing w:beforeLines="50" w:before="120" w:afterLines="50" w:after="120"/>
        <w:ind w:left="0" w:firstLine="0"/>
        <w:jc w:val="both"/>
        <w:rPr>
          <w:rFonts w:ascii="Times New Roman" w:hAnsi="Times New Roman"/>
          <w:b/>
          <w:bCs/>
          <w:sz w:val="21"/>
          <w:szCs w:val="20"/>
          <w:lang w:eastAsia="ja-JP"/>
        </w:rPr>
      </w:pPr>
      <w:r w:rsidRPr="00DF0BDF">
        <w:rPr>
          <w:rFonts w:ascii="Times New Roman" w:hAnsi="Times New Roman"/>
          <w:b/>
          <w:bCs/>
          <w:sz w:val="21"/>
          <w:szCs w:val="20"/>
          <w:lang w:eastAsia="ja-JP"/>
        </w:rPr>
        <w:t>P</w:t>
      </w:r>
      <w:r w:rsidRPr="00DF0BDF">
        <w:rPr>
          <w:rFonts w:ascii="Times New Roman" w:hAnsi="Times New Roman" w:hint="eastAsia"/>
          <w:b/>
          <w:bCs/>
          <w:sz w:val="21"/>
          <w:szCs w:val="20"/>
          <w:lang w:eastAsia="ja-JP"/>
        </w:rPr>
        <w:t>roposal</w:t>
      </w:r>
      <w:r w:rsidRPr="00DF0BDF">
        <w:rPr>
          <w:rFonts w:ascii="Times New Roman" w:hAnsi="Times New Roman"/>
          <w:b/>
          <w:bCs/>
          <w:sz w:val="21"/>
          <w:szCs w:val="20"/>
          <w:lang w:eastAsia="ja-JP"/>
        </w:rPr>
        <w:t xml:space="preserve"> </w:t>
      </w:r>
      <w:r w:rsidR="007D17F4" w:rsidRPr="00DF0BDF">
        <w:rPr>
          <w:rFonts w:ascii="Times New Roman" w:hAnsi="Times New Roman"/>
          <w:b/>
          <w:bCs/>
          <w:sz w:val="21"/>
          <w:szCs w:val="20"/>
          <w:lang w:eastAsia="ja-JP"/>
        </w:rPr>
        <w:t>1</w:t>
      </w:r>
      <w:r w:rsidR="007D17F4">
        <w:rPr>
          <w:rFonts w:ascii="Times New Roman" w:hAnsi="Times New Roman"/>
          <w:b/>
          <w:bCs/>
          <w:sz w:val="21"/>
          <w:szCs w:val="20"/>
          <w:lang w:eastAsia="ja-JP"/>
        </w:rPr>
        <w:t>6</w:t>
      </w:r>
      <w:r w:rsidRPr="00DF0BDF">
        <w:rPr>
          <w:rFonts w:ascii="Times New Roman" w:hAnsi="Times New Roman"/>
          <w:b/>
          <w:bCs/>
          <w:sz w:val="21"/>
          <w:szCs w:val="20"/>
          <w:lang w:eastAsia="ja-JP"/>
        </w:rPr>
        <w:t>: When UE is not configured with C-DRX, UE start resuming PDCCH monitoring in the next slot after UL NACK transmission, and PDCCH skipping is terminated after the resuming.</w:t>
      </w:r>
    </w:p>
    <w:p w14:paraId="068311E3" w14:textId="77777777" w:rsidR="0071548B" w:rsidRPr="00DF0BDF" w:rsidRDefault="0071548B" w:rsidP="007D0E4A">
      <w:pPr>
        <w:spacing w:beforeLines="50" w:before="120" w:afterLines="50" w:after="120"/>
        <w:ind w:left="0" w:firstLine="0"/>
        <w:jc w:val="both"/>
        <w:rPr>
          <w:rFonts w:ascii="Times New Roman" w:hAnsi="Times New Roman"/>
          <w:b/>
          <w:bCs/>
          <w:sz w:val="21"/>
          <w:szCs w:val="20"/>
          <w:lang w:eastAsia="ja-JP"/>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A52A20A" w14:textId="25EDA1DF"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 xml:space="preserve">possible issues on Rel-18 </w:t>
      </w:r>
      <w:r w:rsidR="00107608" w:rsidRPr="00107608">
        <w:rPr>
          <w:rFonts w:ascii="Times New Roman" w:eastAsiaTheme="minorEastAsia" w:hAnsi="Times New Roman"/>
          <w:sz w:val="21"/>
          <w:szCs w:val="21"/>
          <w:lang w:eastAsia="zh-CN"/>
        </w:rPr>
        <w:t>XR-specific capacity enhancements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6855CDF4" w14:textId="669A94C3" w:rsidR="007D17F4" w:rsidRDefault="007D17F4" w:rsidP="007D17F4">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1</w:t>
      </w:r>
      <w:r w:rsidRPr="00FB01C5">
        <w:rPr>
          <w:rFonts w:ascii="Times New Roman" w:hAnsi="Times New Roman"/>
          <w:b/>
          <w:bCs/>
          <w:sz w:val="21"/>
          <w:szCs w:val="20"/>
          <w:lang w:eastAsia="ja-JP"/>
        </w:rPr>
        <w:t xml:space="preserve">: </w:t>
      </w:r>
      <w:r w:rsidRPr="00C14B5E">
        <w:rPr>
          <w:rFonts w:ascii="Times New Roman" w:hAnsi="Times New Roman"/>
          <w:b/>
          <w:bCs/>
          <w:sz w:val="21"/>
          <w:szCs w:val="20"/>
          <w:lang w:eastAsia="ja-JP"/>
        </w:rPr>
        <w:t>Option</w:t>
      </w:r>
      <w:r>
        <w:rPr>
          <w:rFonts w:ascii="Times New Roman" w:hAnsi="Times New Roman"/>
          <w:b/>
          <w:bCs/>
          <w:sz w:val="21"/>
          <w:szCs w:val="20"/>
          <w:lang w:eastAsia="ja-JP"/>
        </w:rPr>
        <w:t xml:space="preserve"> </w:t>
      </w:r>
      <w:r w:rsidRPr="00C14B5E">
        <w:rPr>
          <w:rFonts w:ascii="Times New Roman" w:hAnsi="Times New Roman"/>
          <w:b/>
          <w:bCs/>
          <w:sz w:val="21"/>
          <w:szCs w:val="20"/>
          <w:lang w:eastAsia="ja-JP"/>
        </w:rPr>
        <w:t xml:space="preserve">1-2 </w:t>
      </w:r>
      <w:r w:rsidRPr="00AE2EC9">
        <w:rPr>
          <w:rFonts w:ascii="Times New Roman" w:hAnsi="Times New Roman"/>
          <w:b/>
          <w:bCs/>
          <w:sz w:val="21"/>
          <w:szCs w:val="20"/>
          <w:lang w:eastAsia="ja-JP"/>
        </w:rPr>
        <w:t>provid</w:t>
      </w:r>
      <w:r>
        <w:rPr>
          <w:rFonts w:ascii="Times New Roman" w:hAnsi="Times New Roman"/>
          <w:b/>
          <w:bCs/>
          <w:sz w:val="21"/>
          <w:szCs w:val="20"/>
          <w:lang w:eastAsia="ja-JP"/>
        </w:rPr>
        <w:t>es</w:t>
      </w:r>
      <w:r w:rsidRPr="00C14B5E">
        <w:rPr>
          <w:rFonts w:ascii="Times New Roman" w:hAnsi="Times New Roman"/>
          <w:b/>
          <w:bCs/>
          <w:sz w:val="21"/>
          <w:szCs w:val="20"/>
          <w:lang w:eastAsia="ja-JP"/>
        </w:rPr>
        <w:t xml:space="preserve"> unnecessary </w:t>
      </w:r>
      <w:r w:rsidRPr="00AE2EC9">
        <w:rPr>
          <w:rFonts w:ascii="Times New Roman" w:hAnsi="Times New Roman"/>
          <w:b/>
          <w:bCs/>
          <w:sz w:val="21"/>
          <w:szCs w:val="20"/>
          <w:lang w:eastAsia="ja-JP"/>
        </w:rPr>
        <w:t xml:space="preserve">information in the process of indicating the information of the </w:t>
      </w:r>
      <w:r>
        <w:rPr>
          <w:rFonts w:ascii="Times New Roman" w:hAnsi="Times New Roman"/>
          <w:b/>
          <w:bCs/>
          <w:sz w:val="21"/>
          <w:szCs w:val="20"/>
          <w:lang w:eastAsia="ja-JP"/>
        </w:rPr>
        <w:t>unused</w:t>
      </w:r>
      <w:r w:rsidRPr="00AE2EC9">
        <w:rPr>
          <w:rFonts w:ascii="Times New Roman" w:hAnsi="Times New Roman"/>
          <w:b/>
          <w:bCs/>
          <w:sz w:val="21"/>
          <w:szCs w:val="20"/>
          <w:lang w:eastAsia="ja-JP"/>
        </w:rPr>
        <w:t xml:space="preserve"> TO.</w:t>
      </w:r>
    </w:p>
    <w:p w14:paraId="4A39BA53" w14:textId="77777777" w:rsidR="007D17F4" w:rsidRPr="005741FA" w:rsidRDefault="007D17F4" w:rsidP="007D17F4">
      <w:pPr>
        <w:spacing w:afterLines="50" w:after="120"/>
        <w:ind w:left="0" w:firstLine="0"/>
        <w:jc w:val="both"/>
        <w:rPr>
          <w:rFonts w:ascii="Times New Roman" w:hAnsi="Times New Roman"/>
          <w:b/>
          <w:bCs/>
          <w:sz w:val="21"/>
          <w:szCs w:val="20"/>
          <w:lang w:eastAsia="ja-JP"/>
        </w:rPr>
      </w:pPr>
      <w:r w:rsidRPr="005741FA">
        <w:rPr>
          <w:rFonts w:ascii="Times New Roman" w:hAnsi="Times New Roman"/>
          <w:b/>
          <w:bCs/>
          <w:sz w:val="21"/>
          <w:szCs w:val="20"/>
          <w:lang w:eastAsia="ja-JP"/>
        </w:rPr>
        <w:t>O</w:t>
      </w:r>
      <w:r w:rsidRPr="005741FA">
        <w:rPr>
          <w:rFonts w:ascii="Times New Roman" w:hAnsi="Times New Roman" w:hint="eastAsia"/>
          <w:b/>
          <w:bCs/>
          <w:sz w:val="21"/>
          <w:szCs w:val="20"/>
          <w:lang w:eastAsia="ja-JP"/>
        </w:rPr>
        <w:t>bservation</w:t>
      </w:r>
      <w:r w:rsidRPr="005741FA">
        <w:rPr>
          <w:rFonts w:ascii="Times New Roman" w:hAnsi="Times New Roman"/>
          <w:b/>
          <w:bCs/>
          <w:sz w:val="21"/>
          <w:szCs w:val="20"/>
          <w:lang w:eastAsia="ja-JP"/>
        </w:rPr>
        <w:t xml:space="preserve"> 2: Option 2-2 will cause some indication errors when the indication granularity does not match the unused TO.</w:t>
      </w:r>
    </w:p>
    <w:p w14:paraId="23ADD181" w14:textId="77777777" w:rsidR="007D17F4" w:rsidRPr="005741FA" w:rsidRDefault="007D17F4" w:rsidP="007D17F4">
      <w:pPr>
        <w:spacing w:afterLines="50" w:after="120"/>
        <w:ind w:left="0" w:firstLine="0"/>
        <w:jc w:val="both"/>
        <w:rPr>
          <w:rFonts w:ascii="Times New Roman" w:hAnsi="Times New Roman"/>
          <w:b/>
          <w:bCs/>
          <w:sz w:val="21"/>
          <w:szCs w:val="20"/>
          <w:lang w:eastAsia="ja-JP"/>
        </w:rPr>
      </w:pPr>
      <w:r w:rsidRPr="005741FA">
        <w:rPr>
          <w:rFonts w:ascii="Times New Roman" w:hAnsi="Times New Roman"/>
          <w:b/>
          <w:bCs/>
          <w:sz w:val="21"/>
          <w:szCs w:val="20"/>
          <w:lang w:eastAsia="ja-JP"/>
        </w:rPr>
        <w:t>O</w:t>
      </w:r>
      <w:r w:rsidRPr="005741FA">
        <w:rPr>
          <w:rFonts w:ascii="Times New Roman" w:hAnsi="Times New Roman" w:hint="eastAsia"/>
          <w:b/>
          <w:bCs/>
          <w:sz w:val="21"/>
          <w:szCs w:val="20"/>
          <w:lang w:eastAsia="ja-JP"/>
        </w:rPr>
        <w:t>bservation</w:t>
      </w:r>
      <w:r w:rsidRPr="005741FA">
        <w:rPr>
          <w:rFonts w:ascii="Times New Roman" w:hAnsi="Times New Roman"/>
          <w:b/>
          <w:bCs/>
          <w:sz w:val="21"/>
          <w:szCs w:val="20"/>
          <w:lang w:eastAsia="ja-JP"/>
        </w:rPr>
        <w:t xml:space="preserve"> 3: Option 1-1 has the problem of missing indication for the unused TO or error indication for the used TO.</w:t>
      </w:r>
    </w:p>
    <w:p w14:paraId="5E4B030D" w14:textId="77777777" w:rsidR="007D17F4" w:rsidRPr="005741FA" w:rsidRDefault="007D17F4" w:rsidP="007D17F4">
      <w:pPr>
        <w:spacing w:afterLines="50" w:after="120"/>
        <w:ind w:left="0" w:firstLine="0"/>
        <w:jc w:val="both"/>
        <w:rPr>
          <w:rFonts w:ascii="Times New Roman" w:hAnsi="Times New Roman"/>
          <w:b/>
          <w:bCs/>
          <w:sz w:val="21"/>
          <w:szCs w:val="20"/>
          <w:lang w:eastAsia="ja-JP"/>
        </w:rPr>
      </w:pPr>
      <w:r w:rsidRPr="005741FA">
        <w:rPr>
          <w:rFonts w:ascii="Times New Roman" w:hAnsi="Times New Roman"/>
          <w:b/>
          <w:bCs/>
          <w:sz w:val="21"/>
          <w:szCs w:val="20"/>
          <w:lang w:eastAsia="ja-JP"/>
        </w:rPr>
        <w:t>O</w:t>
      </w:r>
      <w:r w:rsidRPr="005741FA">
        <w:rPr>
          <w:rFonts w:ascii="Times New Roman" w:hAnsi="Times New Roman" w:hint="eastAsia"/>
          <w:b/>
          <w:bCs/>
          <w:sz w:val="21"/>
          <w:szCs w:val="20"/>
          <w:lang w:eastAsia="ja-JP"/>
        </w:rPr>
        <w:t>bservation</w:t>
      </w:r>
      <w:r w:rsidRPr="005741FA">
        <w:rPr>
          <w:rFonts w:ascii="Times New Roman" w:hAnsi="Times New Roman"/>
          <w:b/>
          <w:bCs/>
          <w:sz w:val="21"/>
          <w:szCs w:val="20"/>
          <w:lang w:eastAsia="ja-JP"/>
        </w:rPr>
        <w:t xml:space="preserve"> 4: Option 2-1 has a higher signaling overhead compared with option 1-1, especially if the time duration includes a large number of TO.</w:t>
      </w:r>
    </w:p>
    <w:p w14:paraId="7EC0E49B" w14:textId="77777777" w:rsidR="007D17F4" w:rsidRPr="00E9244F" w:rsidRDefault="007D17F4" w:rsidP="007D17F4">
      <w:pPr>
        <w:spacing w:beforeLines="50" w:before="120" w:afterLines="50" w:after="120"/>
        <w:ind w:left="0" w:firstLine="0"/>
        <w:jc w:val="both"/>
        <w:rPr>
          <w:rFonts w:ascii="Times New Roman" w:eastAsia="Yu Mincho" w:hAnsi="Times New Roman"/>
          <w:bCs/>
          <w:szCs w:val="18"/>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5</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O</w:t>
      </w:r>
      <w:r w:rsidRPr="00CD31AB">
        <w:rPr>
          <w:rFonts w:ascii="Times New Roman" w:hAnsi="Times New Roman"/>
          <w:b/>
          <w:bCs/>
          <w:sz w:val="21"/>
          <w:szCs w:val="20"/>
          <w:lang w:eastAsia="ja-JP"/>
        </w:rPr>
        <w:t>p</w:t>
      </w:r>
      <w:r>
        <w:rPr>
          <w:rFonts w:ascii="Times New Roman" w:hAnsi="Times New Roman"/>
          <w:b/>
          <w:bCs/>
          <w:sz w:val="21"/>
          <w:szCs w:val="20"/>
          <w:lang w:eastAsia="ja-JP"/>
        </w:rPr>
        <w:t>t</w:t>
      </w:r>
      <w:r w:rsidRPr="00CD31AB">
        <w:rPr>
          <w:rFonts w:ascii="Times New Roman" w:hAnsi="Times New Roman"/>
          <w:b/>
          <w:bCs/>
          <w:sz w:val="21"/>
          <w:szCs w:val="20"/>
          <w:lang w:eastAsia="ja-JP"/>
        </w:rPr>
        <w:t>ion</w:t>
      </w:r>
      <w:r>
        <w:rPr>
          <w:rFonts w:ascii="Times New Roman" w:hAnsi="Times New Roman"/>
          <w:b/>
          <w:bCs/>
          <w:sz w:val="21"/>
          <w:szCs w:val="20"/>
          <w:lang w:eastAsia="ja-JP"/>
        </w:rPr>
        <w:t xml:space="preserve"> </w:t>
      </w:r>
      <w:r w:rsidRPr="00CD31AB">
        <w:rPr>
          <w:rFonts w:ascii="Times New Roman" w:hAnsi="Times New Roman"/>
          <w:b/>
          <w:bCs/>
          <w:sz w:val="21"/>
          <w:szCs w:val="20"/>
          <w:lang w:eastAsia="ja-JP"/>
        </w:rPr>
        <w:t xml:space="preserve">2-3 </w:t>
      </w:r>
      <w:r w:rsidRPr="00CD31AB">
        <w:rPr>
          <w:rFonts w:ascii="Times New Roman" w:hAnsi="Times New Roman" w:hint="eastAsia"/>
          <w:b/>
          <w:bCs/>
          <w:sz w:val="21"/>
          <w:szCs w:val="20"/>
          <w:lang w:eastAsia="ja-JP"/>
        </w:rPr>
        <w:t>can</w:t>
      </w:r>
      <w:r>
        <w:rPr>
          <w:rFonts w:ascii="Times New Roman" w:hAnsi="Times New Roman"/>
          <w:b/>
          <w:bCs/>
          <w:sz w:val="21"/>
          <w:szCs w:val="20"/>
          <w:lang w:eastAsia="ja-JP"/>
        </w:rPr>
        <w:t xml:space="preserve"> balance</w:t>
      </w:r>
      <w:r w:rsidRPr="00CD31AB">
        <w:rPr>
          <w:rFonts w:ascii="Times New Roman" w:hAnsi="Times New Roman"/>
          <w:b/>
          <w:bCs/>
          <w:sz w:val="21"/>
          <w:szCs w:val="20"/>
          <w:lang w:eastAsia="ja-JP"/>
        </w:rPr>
        <w:t xml:space="preserve"> signaling overhead with indicating flexibility by configuring the appropriate pattern table.</w:t>
      </w:r>
    </w:p>
    <w:p w14:paraId="73B54110" w14:textId="77777777" w:rsidR="007D17F4" w:rsidRPr="00E35970" w:rsidRDefault="007D17F4" w:rsidP="007D17F4">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lastRenderedPageBreak/>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6</w:t>
      </w:r>
      <w:r w:rsidRPr="00FB01C5">
        <w:rPr>
          <w:rFonts w:ascii="Times New Roman" w:hAnsi="Times New Roman"/>
          <w:b/>
          <w:bCs/>
          <w:sz w:val="21"/>
          <w:szCs w:val="20"/>
          <w:lang w:eastAsia="ja-JP"/>
        </w:rPr>
        <w:t xml:space="preserve">: </w:t>
      </w:r>
      <w:r w:rsidRPr="00E35970">
        <w:rPr>
          <w:rFonts w:ascii="Times New Roman" w:hAnsi="Times New Roman"/>
          <w:b/>
          <w:bCs/>
          <w:sz w:val="21"/>
          <w:szCs w:val="20"/>
          <w:lang w:eastAsia="ja-JP"/>
        </w:rPr>
        <w:t>Sending CG PUSCH carrying the dynamic indication based on UCI in the TO in the first half of CG period can better meet the timeline, and the UCI can also indicate more TOs in the CG period.</w:t>
      </w:r>
    </w:p>
    <w:p w14:paraId="718B957C" w14:textId="77777777" w:rsidR="007D17F4" w:rsidRPr="00E35970" w:rsidRDefault="007D17F4" w:rsidP="007D17F4">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7</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52F44">
        <w:rPr>
          <w:rFonts w:ascii="Times New Roman" w:hAnsi="Times New Roman"/>
          <w:b/>
          <w:bCs/>
          <w:sz w:val="21"/>
          <w:szCs w:val="20"/>
          <w:lang w:eastAsia="ja-JP"/>
        </w:rPr>
        <w:t xml:space="preserve">he time-frequency resources corresponding to the reserved TO </w:t>
      </w:r>
      <w:r>
        <w:rPr>
          <w:rFonts w:ascii="Times New Roman" w:hAnsi="Times New Roman"/>
          <w:b/>
          <w:bCs/>
          <w:sz w:val="21"/>
          <w:szCs w:val="20"/>
          <w:lang w:eastAsia="ja-JP"/>
        </w:rPr>
        <w:t>will</w:t>
      </w:r>
      <w:r w:rsidRPr="00052F44">
        <w:rPr>
          <w:rFonts w:ascii="Times New Roman" w:hAnsi="Times New Roman"/>
          <w:b/>
          <w:bCs/>
          <w:sz w:val="21"/>
          <w:szCs w:val="20"/>
          <w:lang w:eastAsia="ja-JP"/>
        </w:rPr>
        <w:t xml:space="preserve"> be wasted </w:t>
      </w:r>
      <w:r>
        <w:rPr>
          <w:rFonts w:ascii="Times New Roman" w:hAnsi="Times New Roman"/>
          <w:b/>
          <w:bCs/>
          <w:sz w:val="21"/>
          <w:szCs w:val="20"/>
          <w:lang w:eastAsia="ja-JP"/>
        </w:rPr>
        <w:t>i</w:t>
      </w:r>
      <w:r w:rsidRPr="00052F44">
        <w:rPr>
          <w:rFonts w:ascii="Times New Roman" w:hAnsi="Times New Roman"/>
          <w:b/>
          <w:bCs/>
          <w:sz w:val="21"/>
          <w:szCs w:val="20"/>
          <w:lang w:eastAsia="ja-JP"/>
        </w:rPr>
        <w:t xml:space="preserve">f the usage status of </w:t>
      </w:r>
      <w:r>
        <w:rPr>
          <w:rFonts w:ascii="Times New Roman" w:hAnsi="Times New Roman"/>
          <w:b/>
          <w:bCs/>
          <w:sz w:val="21"/>
          <w:szCs w:val="20"/>
          <w:lang w:eastAsia="ja-JP"/>
        </w:rPr>
        <w:t>the reserved TO cannot be updated.</w:t>
      </w:r>
    </w:p>
    <w:p w14:paraId="6A7B96F6" w14:textId="77777777" w:rsidR="007D17F4" w:rsidRPr="0052303D" w:rsidRDefault="007D17F4" w:rsidP="007D17F4">
      <w:pPr>
        <w:spacing w:afterLines="50" w:after="120"/>
        <w:ind w:left="0" w:firstLine="0"/>
        <w:jc w:val="both"/>
        <w:rPr>
          <w:rFonts w:ascii="Times New Roman" w:eastAsia="Yu Mincho"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8</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01BBE">
        <w:rPr>
          <w:rFonts w:ascii="Times New Roman" w:hAnsi="Times New Roman"/>
          <w:b/>
          <w:bCs/>
          <w:sz w:val="21"/>
          <w:szCs w:val="20"/>
          <w:lang w:eastAsia="ja-JP"/>
        </w:rPr>
        <w:t xml:space="preserve">he resource of the </w:t>
      </w:r>
      <w:r>
        <w:rPr>
          <w:rFonts w:ascii="Times New Roman" w:hAnsi="Times New Roman"/>
          <w:b/>
          <w:bCs/>
          <w:sz w:val="21"/>
          <w:szCs w:val="20"/>
          <w:lang w:eastAsia="ja-JP"/>
        </w:rPr>
        <w:t>unused</w:t>
      </w:r>
      <w:r w:rsidRPr="00001BBE">
        <w:rPr>
          <w:rFonts w:ascii="Times New Roman" w:hAnsi="Times New Roman"/>
          <w:b/>
          <w:bCs/>
          <w:sz w:val="21"/>
          <w:szCs w:val="20"/>
          <w:lang w:eastAsia="ja-JP"/>
        </w:rPr>
        <w:t xml:space="preserve"> </w:t>
      </w:r>
      <w:r>
        <w:rPr>
          <w:rFonts w:ascii="Times New Roman" w:hAnsi="Times New Roman"/>
          <w:b/>
          <w:bCs/>
          <w:sz w:val="21"/>
          <w:szCs w:val="20"/>
          <w:lang w:eastAsia="ja-JP"/>
        </w:rPr>
        <w:t>CG PUSCH transmission occasion</w:t>
      </w:r>
      <w:r w:rsidRPr="00001BBE">
        <w:rPr>
          <w:rFonts w:ascii="Times New Roman" w:hAnsi="Times New Roman"/>
          <w:b/>
          <w:bCs/>
          <w:sz w:val="21"/>
          <w:szCs w:val="20"/>
          <w:lang w:eastAsia="ja-JP"/>
        </w:rPr>
        <w:t xml:space="preserve"> can be allocated flexibly </w:t>
      </w:r>
      <w:r>
        <w:rPr>
          <w:rFonts w:ascii="Times New Roman" w:hAnsi="Times New Roman"/>
          <w:b/>
          <w:bCs/>
          <w:sz w:val="21"/>
          <w:szCs w:val="20"/>
          <w:lang w:eastAsia="ja-JP"/>
        </w:rPr>
        <w:t>based on</w:t>
      </w:r>
      <w:r w:rsidRPr="00001BBE">
        <w:rPr>
          <w:rFonts w:ascii="Times New Roman" w:hAnsi="Times New Roman"/>
          <w:b/>
          <w:bCs/>
          <w:sz w:val="21"/>
          <w:szCs w:val="20"/>
          <w:lang w:eastAsia="ja-JP"/>
        </w:rPr>
        <w:t xml:space="preserve"> gNB</w:t>
      </w:r>
      <w:r w:rsidRPr="00F16933">
        <w:rPr>
          <w:rFonts w:ascii="Times New Roman" w:hAnsi="Times New Roman"/>
          <w:b/>
          <w:bCs/>
          <w:sz w:val="21"/>
          <w:szCs w:val="20"/>
          <w:lang w:eastAsia="ja-JP"/>
        </w:rPr>
        <w:t>’s</w:t>
      </w:r>
      <w:r>
        <w:rPr>
          <w:rFonts w:ascii="Times New Roman" w:hAnsi="Times New Roman"/>
          <w:b/>
          <w:bCs/>
          <w:sz w:val="21"/>
          <w:szCs w:val="20"/>
          <w:lang w:eastAsia="ja-JP"/>
        </w:rPr>
        <w:t xml:space="preserve"> </w:t>
      </w:r>
      <w:r w:rsidRPr="00001BBE">
        <w:rPr>
          <w:rFonts w:ascii="Times New Roman" w:hAnsi="Times New Roman"/>
          <w:b/>
          <w:bCs/>
          <w:sz w:val="21"/>
          <w:szCs w:val="20"/>
          <w:lang w:eastAsia="ja-JP"/>
        </w:rPr>
        <w:t>implementation</w:t>
      </w:r>
      <w:r>
        <w:rPr>
          <w:rFonts w:ascii="Times New Roman" w:hAnsi="Times New Roman"/>
          <w:b/>
          <w:bCs/>
          <w:sz w:val="21"/>
          <w:szCs w:val="20"/>
          <w:lang w:eastAsia="ja-JP"/>
        </w:rPr>
        <w:t>.</w:t>
      </w:r>
    </w:p>
    <w:p w14:paraId="225B4398" w14:textId="77777777" w:rsidR="007D17F4" w:rsidRPr="00E863D5" w:rsidRDefault="007D17F4" w:rsidP="007D17F4">
      <w:pPr>
        <w:spacing w:beforeLines="50" w:before="120" w:afterLines="50" w:after="120"/>
        <w:ind w:left="0" w:firstLine="0"/>
        <w:jc w:val="both"/>
        <w:rPr>
          <w:rFonts w:ascii="Times New Roman" w:eastAsiaTheme="minorEastAsia" w:hAnsi="Times New Roman"/>
          <w:sz w:val="21"/>
          <w:lang w:eastAsia="zh-CN"/>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9</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52303D">
        <w:rPr>
          <w:rFonts w:ascii="Times New Roman" w:hAnsi="Times New Roman"/>
          <w:b/>
          <w:bCs/>
          <w:sz w:val="21"/>
          <w:szCs w:val="20"/>
          <w:lang w:eastAsia="ja-JP"/>
        </w:rPr>
        <w:t xml:space="preserve">he number of TO that can be configured in a CG period </w:t>
      </w:r>
      <w:r w:rsidRPr="0052303D">
        <w:rPr>
          <w:rFonts w:ascii="Times New Roman" w:hAnsi="Times New Roman" w:hint="eastAsia"/>
          <w:b/>
          <w:bCs/>
          <w:sz w:val="21"/>
          <w:szCs w:val="20"/>
          <w:lang w:eastAsia="ja-JP"/>
        </w:rPr>
        <w:t>should</w:t>
      </w:r>
      <w:r w:rsidRPr="0052303D">
        <w:rPr>
          <w:rFonts w:ascii="Times New Roman" w:hAnsi="Times New Roman"/>
          <w:b/>
          <w:bCs/>
          <w:sz w:val="21"/>
          <w:szCs w:val="20"/>
          <w:lang w:eastAsia="ja-JP"/>
        </w:rPr>
        <w:t xml:space="preserve"> </w:t>
      </w:r>
      <w:r w:rsidRPr="0052303D">
        <w:rPr>
          <w:rFonts w:ascii="Times New Roman" w:hAnsi="Times New Roman" w:hint="eastAsia"/>
          <w:b/>
          <w:bCs/>
          <w:sz w:val="21"/>
          <w:szCs w:val="20"/>
          <w:lang w:eastAsia="ja-JP"/>
        </w:rPr>
        <w:t>be</w:t>
      </w:r>
      <w:r w:rsidRPr="0052303D">
        <w:rPr>
          <w:rFonts w:ascii="Times New Roman" w:hAnsi="Times New Roman"/>
          <w:b/>
          <w:bCs/>
          <w:sz w:val="21"/>
          <w:szCs w:val="20"/>
          <w:lang w:eastAsia="ja-JP"/>
        </w:rPr>
        <w:t xml:space="preserve"> discussed before the discussion of the HP</w:t>
      </w:r>
      <w:r>
        <w:rPr>
          <w:rFonts w:ascii="Times New Roman" w:hAnsi="Times New Roman"/>
          <w:b/>
          <w:bCs/>
          <w:sz w:val="21"/>
          <w:szCs w:val="20"/>
          <w:lang w:eastAsia="ja-JP"/>
        </w:rPr>
        <w:t xml:space="preserve"> </w:t>
      </w:r>
      <w:r w:rsidRPr="00E863D5">
        <w:rPr>
          <w:rFonts w:ascii="Times New Roman" w:hAnsi="Times New Roman"/>
          <w:b/>
          <w:bCs/>
          <w:sz w:val="21"/>
          <w:szCs w:val="20"/>
          <w:lang w:eastAsia="ja-JP"/>
        </w:rPr>
        <w:t>process</w:t>
      </w:r>
      <w:r w:rsidRPr="0052303D">
        <w:rPr>
          <w:rFonts w:ascii="Times New Roman" w:hAnsi="Times New Roman"/>
          <w:b/>
          <w:bCs/>
          <w:sz w:val="21"/>
          <w:szCs w:val="20"/>
          <w:lang w:eastAsia="ja-JP"/>
        </w:rPr>
        <w:t xml:space="preserve"> ID</w:t>
      </w:r>
    </w:p>
    <w:p w14:paraId="3ECAEBF2" w14:textId="77777777" w:rsidR="007D17F4" w:rsidRPr="00794AD2" w:rsidRDefault="007D17F4" w:rsidP="007D17F4">
      <w:pPr>
        <w:spacing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w:t>
      </w:r>
      <w:r w:rsidRPr="00FB01C5">
        <w:rPr>
          <w:rFonts w:ascii="Times New Roman" w:hAnsi="Times New Roman"/>
          <w:b/>
          <w:bCs/>
          <w:sz w:val="21"/>
          <w:szCs w:val="20"/>
          <w:lang w:eastAsia="ja-JP"/>
        </w:rPr>
        <w:t>:</w:t>
      </w:r>
      <w:r w:rsidRPr="00794AD2">
        <w:rPr>
          <w:rFonts w:ascii="Times New Roman" w:hAnsi="Times New Roman"/>
          <w:b/>
          <w:bCs/>
          <w:sz w:val="21"/>
          <w:szCs w:val="20"/>
          <w:lang w:eastAsia="ja-JP"/>
        </w:rPr>
        <w:t xml:space="preserve"> For </w:t>
      </w:r>
      <w:r>
        <w:rPr>
          <w:rFonts w:ascii="Times New Roman" w:hAnsi="Times New Roman"/>
          <w:b/>
          <w:bCs/>
          <w:sz w:val="21"/>
          <w:szCs w:val="20"/>
          <w:lang w:eastAsia="ja-JP"/>
        </w:rPr>
        <w:t>o</w:t>
      </w:r>
      <w:r w:rsidRPr="00794AD2">
        <w:rPr>
          <w:rFonts w:ascii="Times New Roman" w:hAnsi="Times New Roman"/>
          <w:b/>
          <w:bCs/>
          <w:sz w:val="21"/>
          <w:szCs w:val="20"/>
          <w:lang w:eastAsia="ja-JP"/>
        </w:rPr>
        <w:t>ption</w:t>
      </w:r>
      <w:r>
        <w:rPr>
          <w:rFonts w:ascii="Times New Roman" w:hAnsi="Times New Roman"/>
          <w:b/>
          <w:bCs/>
          <w:sz w:val="21"/>
          <w:szCs w:val="20"/>
          <w:lang w:eastAsia="ja-JP"/>
        </w:rPr>
        <w:t xml:space="preserve"> </w:t>
      </w:r>
      <w:r w:rsidRPr="00794AD2">
        <w:rPr>
          <w:rFonts w:ascii="Times New Roman" w:hAnsi="Times New Roman"/>
          <w:b/>
          <w:bCs/>
          <w:sz w:val="21"/>
          <w:szCs w:val="20"/>
          <w:lang w:eastAsia="ja-JP"/>
        </w:rPr>
        <w:t xml:space="preserve">1-1, the following three potential alternatives </w:t>
      </w:r>
      <w:r>
        <w:rPr>
          <w:rFonts w:ascii="Times New Roman" w:hAnsi="Times New Roman"/>
          <w:b/>
          <w:bCs/>
          <w:sz w:val="21"/>
          <w:szCs w:val="20"/>
          <w:lang w:eastAsia="ja-JP"/>
        </w:rPr>
        <w:t>require</w:t>
      </w:r>
      <w:r w:rsidRPr="00794AD2">
        <w:rPr>
          <w:rFonts w:ascii="Times New Roman" w:hAnsi="Times New Roman"/>
          <w:b/>
          <w:bCs/>
          <w:sz w:val="21"/>
          <w:szCs w:val="20"/>
          <w:lang w:eastAsia="ja-JP"/>
        </w:rPr>
        <w:t xml:space="preserve"> further discussion.</w:t>
      </w:r>
    </w:p>
    <w:p w14:paraId="09CA88BF" w14:textId="77777777" w:rsidR="007D17F4" w:rsidRPr="00794AD2" w:rsidRDefault="007D17F4" w:rsidP="007D17F4">
      <w:pPr>
        <w:pStyle w:val="aff0"/>
        <w:numPr>
          <w:ilvl w:val="0"/>
          <w:numId w:val="40"/>
        </w:numPr>
        <w:spacing w:afterLines="50" w:after="120"/>
        <w:ind w:leftChars="0"/>
        <w:jc w:val="both"/>
        <w:rPr>
          <w:rFonts w:ascii="Times New Roman" w:hAnsi="Times New Roman"/>
          <w:b/>
          <w:bCs/>
          <w:sz w:val="21"/>
          <w:szCs w:val="20"/>
          <w:lang w:eastAsia="ja-JP"/>
        </w:rPr>
      </w:pPr>
      <w:r w:rsidRPr="00794AD2">
        <w:rPr>
          <w:rFonts w:ascii="Times New Roman" w:hAnsi="Times New Roman"/>
          <w:b/>
          <w:bCs/>
          <w:sz w:val="21"/>
          <w:szCs w:val="20"/>
          <w:lang w:eastAsia="ja-JP"/>
        </w:rPr>
        <w:t>Alt. 1</w:t>
      </w:r>
      <w:r w:rsidRPr="00794AD2">
        <w:rPr>
          <w:rFonts w:ascii="Times New Roman" w:hAnsi="Times New Roman" w:hint="eastAsia"/>
          <w:b/>
          <w:bCs/>
          <w:sz w:val="21"/>
          <w:szCs w:val="20"/>
          <w:lang w:eastAsia="ja-JP"/>
        </w:rPr>
        <w:t>:</w:t>
      </w:r>
      <w:r w:rsidRPr="00794AD2">
        <w:rPr>
          <w:rFonts w:ascii="Times New Roman" w:hAnsi="Times New Roman"/>
          <w:b/>
          <w:bCs/>
          <w:sz w:val="21"/>
          <w:szCs w:val="20"/>
          <w:lang w:eastAsia="ja-JP"/>
        </w:rPr>
        <w:t xml:space="preserve"> Start TO + Number of TO</w:t>
      </w:r>
    </w:p>
    <w:p w14:paraId="39ECB518" w14:textId="77777777" w:rsidR="007D17F4" w:rsidRPr="00794AD2" w:rsidRDefault="007D17F4" w:rsidP="007D17F4">
      <w:pPr>
        <w:pStyle w:val="aff0"/>
        <w:numPr>
          <w:ilvl w:val="0"/>
          <w:numId w:val="40"/>
        </w:numPr>
        <w:spacing w:afterLines="50" w:after="120"/>
        <w:ind w:leftChars="0"/>
        <w:jc w:val="both"/>
        <w:rPr>
          <w:rFonts w:ascii="Times New Roman" w:hAnsi="Times New Roman"/>
          <w:b/>
          <w:bCs/>
          <w:sz w:val="21"/>
          <w:szCs w:val="20"/>
          <w:lang w:eastAsia="ja-JP"/>
        </w:rPr>
      </w:pPr>
      <w:r w:rsidRPr="00794AD2">
        <w:rPr>
          <w:rFonts w:ascii="Times New Roman" w:hAnsi="Times New Roman"/>
          <w:b/>
          <w:bCs/>
          <w:sz w:val="21"/>
          <w:szCs w:val="20"/>
          <w:lang w:eastAsia="ja-JP"/>
        </w:rPr>
        <w:t>Alt. 2</w:t>
      </w:r>
      <w:r w:rsidRPr="00794AD2">
        <w:rPr>
          <w:rFonts w:ascii="Times New Roman" w:hAnsi="Times New Roman" w:hint="eastAsia"/>
          <w:b/>
          <w:bCs/>
          <w:sz w:val="21"/>
          <w:szCs w:val="20"/>
          <w:lang w:eastAsia="ja-JP"/>
        </w:rPr>
        <w:t>:</w:t>
      </w:r>
      <w:r w:rsidRPr="00794AD2">
        <w:rPr>
          <w:rFonts w:ascii="Times New Roman" w:hAnsi="Times New Roman"/>
          <w:b/>
          <w:bCs/>
          <w:sz w:val="21"/>
          <w:szCs w:val="20"/>
          <w:lang w:eastAsia="ja-JP"/>
        </w:rPr>
        <w:t xml:space="preserve"> Start TO + End TO</w:t>
      </w:r>
    </w:p>
    <w:p w14:paraId="48EC2BEA" w14:textId="77777777" w:rsidR="007D17F4" w:rsidRPr="00794AD2" w:rsidRDefault="007D17F4" w:rsidP="007D17F4">
      <w:pPr>
        <w:pStyle w:val="aff0"/>
        <w:numPr>
          <w:ilvl w:val="0"/>
          <w:numId w:val="40"/>
        </w:numPr>
        <w:spacing w:afterLines="50" w:after="120"/>
        <w:ind w:leftChars="0"/>
        <w:jc w:val="both"/>
        <w:rPr>
          <w:rFonts w:ascii="Times New Roman" w:hAnsi="Times New Roman"/>
          <w:b/>
          <w:bCs/>
          <w:sz w:val="21"/>
          <w:szCs w:val="20"/>
          <w:lang w:eastAsia="ja-JP"/>
        </w:rPr>
      </w:pPr>
      <w:r w:rsidRPr="00794AD2">
        <w:rPr>
          <w:rFonts w:ascii="Times New Roman" w:hAnsi="Times New Roman"/>
          <w:b/>
          <w:bCs/>
          <w:sz w:val="21"/>
          <w:szCs w:val="20"/>
          <w:lang w:eastAsia="ja-JP"/>
        </w:rPr>
        <w:t>Alt. 3</w:t>
      </w:r>
      <w:r w:rsidRPr="00794AD2">
        <w:rPr>
          <w:rFonts w:ascii="Times New Roman" w:hAnsi="Times New Roman" w:hint="eastAsia"/>
          <w:b/>
          <w:bCs/>
          <w:sz w:val="21"/>
          <w:szCs w:val="20"/>
          <w:lang w:eastAsia="ja-JP"/>
        </w:rPr>
        <w:t>:</w:t>
      </w:r>
      <w:r w:rsidRPr="00794AD2">
        <w:rPr>
          <w:rFonts w:ascii="Times New Roman" w:hAnsi="Times New Roman"/>
          <w:b/>
          <w:bCs/>
          <w:sz w:val="21"/>
          <w:szCs w:val="20"/>
          <w:lang w:eastAsia="ja-JP"/>
        </w:rPr>
        <w:t xml:space="preserve"> Start TO + Default end TO</w:t>
      </w:r>
    </w:p>
    <w:p w14:paraId="213F32C8" w14:textId="77777777" w:rsidR="007D17F4" w:rsidRPr="00121C2D" w:rsidRDefault="007D17F4" w:rsidP="007D17F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2</w:t>
      </w:r>
      <w:r w:rsidRPr="00FB01C5">
        <w:rPr>
          <w:rFonts w:ascii="Times New Roman" w:hAnsi="Times New Roman"/>
          <w:b/>
          <w:bCs/>
          <w:sz w:val="21"/>
          <w:szCs w:val="20"/>
          <w:lang w:eastAsia="ja-JP"/>
        </w:rPr>
        <w:t>:</w:t>
      </w:r>
      <w:r w:rsidRPr="00794AD2">
        <w:rPr>
          <w:rFonts w:ascii="Times New Roman" w:hAnsi="Times New Roman"/>
          <w:b/>
          <w:bCs/>
          <w:sz w:val="21"/>
          <w:szCs w:val="20"/>
          <w:lang w:eastAsia="ja-JP"/>
        </w:rPr>
        <w:t xml:space="preserve"> </w:t>
      </w:r>
      <w:r w:rsidRPr="00121C2D">
        <w:rPr>
          <w:rFonts w:ascii="Times New Roman" w:hAnsi="Times New Roman"/>
          <w:b/>
          <w:bCs/>
          <w:sz w:val="21"/>
          <w:szCs w:val="20"/>
          <w:lang w:eastAsia="ja-JP"/>
        </w:rPr>
        <w:t>Op</w:t>
      </w:r>
      <w:r>
        <w:rPr>
          <w:rFonts w:ascii="Times New Roman" w:hAnsi="Times New Roman"/>
          <w:b/>
          <w:bCs/>
          <w:sz w:val="21"/>
          <w:szCs w:val="20"/>
          <w:lang w:eastAsia="ja-JP"/>
        </w:rPr>
        <w:t>t</w:t>
      </w:r>
      <w:r w:rsidRPr="00121C2D">
        <w:rPr>
          <w:rFonts w:ascii="Times New Roman" w:hAnsi="Times New Roman"/>
          <w:b/>
          <w:bCs/>
          <w:sz w:val="21"/>
          <w:szCs w:val="20"/>
          <w:lang w:eastAsia="ja-JP"/>
        </w:rPr>
        <w:t>ion</w:t>
      </w:r>
      <w:r>
        <w:rPr>
          <w:rFonts w:ascii="Times New Roman" w:hAnsi="Times New Roman"/>
          <w:b/>
          <w:bCs/>
          <w:sz w:val="21"/>
          <w:szCs w:val="20"/>
          <w:lang w:eastAsia="ja-JP"/>
        </w:rPr>
        <w:t xml:space="preserve"> </w:t>
      </w:r>
      <w:r w:rsidRPr="00121C2D">
        <w:rPr>
          <w:rFonts w:ascii="Times New Roman" w:hAnsi="Times New Roman"/>
          <w:b/>
          <w:bCs/>
          <w:sz w:val="21"/>
          <w:szCs w:val="20"/>
          <w:lang w:eastAsia="ja-JP"/>
        </w:rPr>
        <w:t>2-3 should be taken into account as follows:</w:t>
      </w:r>
    </w:p>
    <w:p w14:paraId="108BE8A4" w14:textId="77777777" w:rsidR="007D17F4" w:rsidRPr="00E75339" w:rsidRDefault="007D17F4" w:rsidP="007D17F4">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Pr>
          <w:rFonts w:cs="Times"/>
          <w:b/>
          <w:bCs/>
          <w:szCs w:val="20"/>
          <w:lang w:val="en-US"/>
        </w:rPr>
        <w:t>3</w:t>
      </w:r>
      <w:r w:rsidRPr="00E75339">
        <w:rPr>
          <w:rFonts w:cs="Times"/>
          <w:b/>
          <w:bCs/>
          <w:szCs w:val="20"/>
        </w:rPr>
        <w:t>:</w:t>
      </w:r>
      <w:r w:rsidRPr="00E75339">
        <w:rPr>
          <w:rFonts w:cs="Times"/>
          <w:szCs w:val="20"/>
        </w:rPr>
        <w:t xml:space="preserve"> </w:t>
      </w:r>
      <w:r w:rsidRPr="00E75339">
        <w:rPr>
          <w:rFonts w:cs="Times"/>
          <w:szCs w:val="20"/>
          <w:lang w:val="en-US"/>
        </w:rPr>
        <w:t xml:space="preserve">The UCI provides a </w:t>
      </w:r>
      <w:r w:rsidRPr="00BC3D48">
        <w:rPr>
          <w:rFonts w:ascii="Times New Roman" w:eastAsia="Yu Mincho" w:hAnsi="Times New Roman"/>
          <w:bCs/>
          <w:szCs w:val="18"/>
          <w:lang w:eastAsia="ja-JP"/>
        </w:rPr>
        <w:t>table row index</w:t>
      </w:r>
      <w:r w:rsidRPr="00E75339">
        <w:rPr>
          <w:rFonts w:cs="Times"/>
          <w:szCs w:val="20"/>
          <w:lang w:val="en-US"/>
        </w:rPr>
        <w:t xml:space="preserve"> where </w:t>
      </w:r>
      <w:r>
        <w:rPr>
          <w:rFonts w:cs="Times"/>
          <w:szCs w:val="20"/>
          <w:lang w:val="en-US"/>
        </w:rPr>
        <w:t xml:space="preserve">the index </w:t>
      </w:r>
      <w:r w:rsidRPr="00E75339">
        <w:rPr>
          <w:rFonts w:cs="Times"/>
          <w:szCs w:val="20"/>
          <w:lang w:val="en-US"/>
        </w:rPr>
        <w:t xml:space="preserve">corresponds to </w:t>
      </w:r>
      <w:r w:rsidRPr="00BC3D48">
        <w:rPr>
          <w:rFonts w:ascii="Times New Roman" w:eastAsia="Yu Mincho" w:hAnsi="Times New Roman"/>
          <w:bCs/>
          <w:szCs w:val="18"/>
          <w:lang w:eastAsia="ja-JP"/>
        </w:rPr>
        <w:t>an unused TO pattern</w:t>
      </w:r>
      <w:r w:rsidRPr="00E75339">
        <w:rPr>
          <w:rFonts w:cs="Times"/>
          <w:szCs w:val="20"/>
          <w:lang w:val="en-US"/>
        </w:rPr>
        <w:t xml:space="preserve"> within a time duration/range. </w:t>
      </w:r>
      <w:r>
        <w:rPr>
          <w:rFonts w:cs="Times"/>
          <w:szCs w:val="20"/>
          <w:lang w:val="en-US"/>
        </w:rPr>
        <w:t>A</w:t>
      </w:r>
      <w:r w:rsidRPr="00E75339">
        <w:rPr>
          <w:rFonts w:cs="Times"/>
          <w:szCs w:val="20"/>
          <w:lang w:val="en-US"/>
        </w:rPr>
        <w:t xml:space="preserve">ll TOs </w:t>
      </w:r>
      <w:r>
        <w:rPr>
          <w:rFonts w:cs="Times"/>
          <w:szCs w:val="20"/>
          <w:lang w:val="en-US"/>
        </w:rPr>
        <w:t xml:space="preserve">in the </w:t>
      </w:r>
      <w:r w:rsidRPr="00BC3D48">
        <w:rPr>
          <w:rFonts w:ascii="Times New Roman" w:eastAsia="Yu Mincho" w:hAnsi="Times New Roman"/>
          <w:bCs/>
          <w:szCs w:val="18"/>
          <w:lang w:eastAsia="ja-JP"/>
        </w:rPr>
        <w:t>unused TO pattern</w:t>
      </w:r>
      <w:r w:rsidRPr="00E75339">
        <w:rPr>
          <w:rFonts w:cs="Times"/>
          <w:szCs w:val="20"/>
          <w:lang w:val="en-US"/>
        </w:rPr>
        <w:t xml:space="preserve"> within the time duration/range are “unused”.</w:t>
      </w:r>
    </w:p>
    <w:p w14:paraId="6268A814" w14:textId="77777777" w:rsidR="007D17F4" w:rsidRPr="00E75339" w:rsidRDefault="007D17F4" w:rsidP="007D17F4">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6404F290" w14:textId="77777777" w:rsidR="007D17F4" w:rsidRPr="00E75339" w:rsidRDefault="007D17F4" w:rsidP="007D17F4">
      <w:pPr>
        <w:pStyle w:val="aff0"/>
        <w:numPr>
          <w:ilvl w:val="2"/>
          <w:numId w:val="38"/>
        </w:numPr>
        <w:ind w:leftChars="0"/>
        <w:rPr>
          <w:rFonts w:cs="Times"/>
          <w:szCs w:val="20"/>
        </w:rPr>
      </w:pPr>
      <w:r w:rsidRPr="00E75339">
        <w:rPr>
          <w:rFonts w:cs="Times"/>
          <w:szCs w:val="20"/>
          <w:lang w:val="en-US"/>
        </w:rPr>
        <w:t>FFS details</w:t>
      </w:r>
    </w:p>
    <w:p w14:paraId="2CDA5C59" w14:textId="77777777" w:rsidR="007D17F4" w:rsidRDefault="007D17F4" w:rsidP="007D17F4">
      <w:pPr>
        <w:spacing w:beforeLines="50" w:before="120" w:afterLines="50" w:after="120"/>
        <w:ind w:left="0" w:firstLine="0"/>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3</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Option 1-1, option 2-1 and option 2-3 should be </w:t>
      </w:r>
      <w:r w:rsidRPr="00121C2D">
        <w:rPr>
          <w:rFonts w:ascii="Times New Roman" w:hAnsi="Times New Roman"/>
          <w:b/>
          <w:bCs/>
          <w:sz w:val="21"/>
          <w:szCs w:val="20"/>
          <w:lang w:eastAsia="ja-JP"/>
        </w:rPr>
        <w:t>prioritized for Multi-PUSCHs CG</w:t>
      </w:r>
      <w:r>
        <w:rPr>
          <w:rFonts w:ascii="Times New Roman" w:hAnsi="Times New Roman"/>
          <w:b/>
          <w:bCs/>
          <w:sz w:val="21"/>
          <w:szCs w:val="20"/>
          <w:lang w:eastAsia="ja-JP"/>
        </w:rPr>
        <w:t>.</w:t>
      </w:r>
    </w:p>
    <w:p w14:paraId="67D8B85F" w14:textId="77777777" w:rsidR="007D17F4" w:rsidRDefault="007D17F4" w:rsidP="007D17F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4</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T</w:t>
      </w:r>
      <w:r w:rsidRPr="00DB1A52">
        <w:rPr>
          <w:rFonts w:ascii="Times New Roman" w:hAnsi="Times New Roman"/>
          <w:b/>
          <w:bCs/>
          <w:sz w:val="21"/>
          <w:szCs w:val="20"/>
          <w:lang w:eastAsia="ja-JP"/>
        </w:rPr>
        <w:t xml:space="preserve">he time duration/range corresponding to dynamic indication information </w:t>
      </w:r>
      <w:r>
        <w:rPr>
          <w:rFonts w:ascii="Times New Roman" w:hAnsi="Times New Roman"/>
          <w:b/>
          <w:bCs/>
          <w:sz w:val="21"/>
          <w:szCs w:val="20"/>
          <w:lang w:eastAsia="ja-JP"/>
        </w:rPr>
        <w:t>should be discuss</w:t>
      </w:r>
      <w:r w:rsidRPr="00DB1A52">
        <w:rPr>
          <w:rFonts w:ascii="Times New Roman" w:hAnsi="Times New Roman" w:hint="eastAsia"/>
          <w:b/>
          <w:bCs/>
          <w:sz w:val="21"/>
          <w:szCs w:val="20"/>
          <w:lang w:eastAsia="ja-JP"/>
        </w:rPr>
        <w:t>ed</w:t>
      </w:r>
      <w:r>
        <w:rPr>
          <w:rFonts w:ascii="Times New Roman" w:hAnsi="Times New Roman"/>
          <w:b/>
          <w:bCs/>
          <w:sz w:val="21"/>
          <w:szCs w:val="20"/>
          <w:lang w:eastAsia="ja-JP"/>
        </w:rPr>
        <w:t xml:space="preserve"> in RAN1.</w:t>
      </w:r>
    </w:p>
    <w:p w14:paraId="6CAECE5C" w14:textId="77777777" w:rsidR="007D17F4" w:rsidRPr="00121C2D" w:rsidRDefault="007D17F4" w:rsidP="007D17F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5</w:t>
      </w:r>
      <w:r w:rsidRPr="00FB01C5">
        <w:rPr>
          <w:rFonts w:ascii="Times New Roman" w:hAnsi="Times New Roman"/>
          <w:b/>
          <w:bCs/>
          <w:sz w:val="21"/>
          <w:szCs w:val="20"/>
          <w:lang w:eastAsia="ja-JP"/>
        </w:rPr>
        <w:t>:</w:t>
      </w:r>
      <w:r w:rsidRPr="00794AD2">
        <w:rPr>
          <w:rFonts w:ascii="Times New Roman" w:hAnsi="Times New Roman"/>
          <w:b/>
          <w:bCs/>
          <w:sz w:val="21"/>
          <w:szCs w:val="20"/>
          <w:lang w:eastAsia="ja-JP"/>
        </w:rPr>
        <w:t xml:space="preserve"> </w:t>
      </w:r>
      <w:r>
        <w:rPr>
          <w:rFonts w:ascii="Times New Roman" w:hAnsi="Times New Roman"/>
          <w:b/>
          <w:bCs/>
          <w:sz w:val="21"/>
          <w:szCs w:val="20"/>
          <w:lang w:eastAsia="ja-JP"/>
        </w:rPr>
        <w:t>D</w:t>
      </w:r>
      <w:r w:rsidRPr="00E35970">
        <w:rPr>
          <w:rFonts w:ascii="Times New Roman" w:hAnsi="Times New Roman"/>
          <w:b/>
          <w:bCs/>
          <w:sz w:val="21"/>
          <w:szCs w:val="20"/>
          <w:lang w:eastAsia="ja-JP"/>
        </w:rPr>
        <w:t xml:space="preserve">etails </w:t>
      </w:r>
      <w:r>
        <w:rPr>
          <w:rFonts w:ascii="Times New Roman" w:hAnsi="Times New Roman"/>
          <w:b/>
          <w:bCs/>
          <w:sz w:val="21"/>
          <w:szCs w:val="20"/>
          <w:lang w:eastAsia="ja-JP"/>
        </w:rPr>
        <w:t>of o</w:t>
      </w:r>
      <w:r w:rsidRPr="00121C2D">
        <w:rPr>
          <w:rFonts w:ascii="Times New Roman" w:hAnsi="Times New Roman"/>
          <w:b/>
          <w:bCs/>
          <w:sz w:val="21"/>
          <w:szCs w:val="20"/>
          <w:lang w:eastAsia="ja-JP"/>
        </w:rPr>
        <w:t>p</w:t>
      </w:r>
      <w:r>
        <w:rPr>
          <w:rFonts w:ascii="Times New Roman" w:hAnsi="Times New Roman"/>
          <w:b/>
          <w:bCs/>
          <w:sz w:val="21"/>
          <w:szCs w:val="20"/>
          <w:lang w:eastAsia="ja-JP"/>
        </w:rPr>
        <w:t>t</w:t>
      </w:r>
      <w:r w:rsidRPr="00121C2D">
        <w:rPr>
          <w:rFonts w:ascii="Times New Roman" w:hAnsi="Times New Roman"/>
          <w:b/>
          <w:bCs/>
          <w:sz w:val="21"/>
          <w:szCs w:val="20"/>
          <w:lang w:eastAsia="ja-JP"/>
        </w:rPr>
        <w:t>ion</w:t>
      </w:r>
      <w:r>
        <w:rPr>
          <w:rFonts w:ascii="Times New Roman" w:hAnsi="Times New Roman"/>
          <w:b/>
          <w:bCs/>
          <w:sz w:val="21"/>
          <w:szCs w:val="20"/>
          <w:lang w:eastAsia="ja-JP"/>
        </w:rPr>
        <w:t xml:space="preserve"> </w:t>
      </w:r>
      <w:r w:rsidRPr="00121C2D">
        <w:rPr>
          <w:rFonts w:ascii="Times New Roman" w:hAnsi="Times New Roman"/>
          <w:b/>
          <w:bCs/>
          <w:sz w:val="21"/>
          <w:szCs w:val="20"/>
          <w:lang w:eastAsia="ja-JP"/>
        </w:rPr>
        <w:t>2</w:t>
      </w:r>
      <w:r>
        <w:rPr>
          <w:rFonts w:ascii="Times New Roman" w:hAnsi="Times New Roman"/>
          <w:b/>
          <w:bCs/>
          <w:sz w:val="21"/>
          <w:szCs w:val="20"/>
          <w:lang w:eastAsia="ja-JP"/>
        </w:rPr>
        <w:t xml:space="preserve"> and option 3 </w:t>
      </w:r>
      <w:r w:rsidRPr="00121C2D">
        <w:rPr>
          <w:rFonts w:ascii="Times New Roman" w:hAnsi="Times New Roman"/>
          <w:b/>
          <w:bCs/>
          <w:sz w:val="21"/>
          <w:szCs w:val="20"/>
          <w:lang w:eastAsia="ja-JP"/>
        </w:rPr>
        <w:t xml:space="preserve">should be </w:t>
      </w:r>
      <w:r>
        <w:rPr>
          <w:rFonts w:ascii="Times New Roman" w:hAnsi="Times New Roman"/>
          <w:b/>
          <w:bCs/>
          <w:sz w:val="21"/>
          <w:szCs w:val="20"/>
          <w:lang w:eastAsia="ja-JP"/>
        </w:rPr>
        <w:t xml:space="preserve">updated </w:t>
      </w:r>
      <w:r w:rsidRPr="00121C2D">
        <w:rPr>
          <w:rFonts w:ascii="Times New Roman" w:hAnsi="Times New Roman"/>
          <w:b/>
          <w:bCs/>
          <w:sz w:val="21"/>
          <w:szCs w:val="20"/>
          <w:lang w:eastAsia="ja-JP"/>
        </w:rPr>
        <w:t>as follows:</w:t>
      </w:r>
    </w:p>
    <w:p w14:paraId="092F85ED" w14:textId="77777777" w:rsidR="007D17F4" w:rsidRPr="00E75339" w:rsidRDefault="007D17F4" w:rsidP="007D17F4">
      <w:pPr>
        <w:pStyle w:val="aff0"/>
        <w:numPr>
          <w:ilvl w:val="0"/>
          <w:numId w:val="38"/>
        </w:numPr>
        <w:spacing w:before="40"/>
        <w:ind w:leftChars="0"/>
        <w:rPr>
          <w:rFonts w:cs="Times"/>
          <w:szCs w:val="20"/>
        </w:rPr>
      </w:pPr>
      <w:r w:rsidRPr="00E75339">
        <w:rPr>
          <w:rFonts w:cs="Times"/>
          <w:b/>
          <w:bCs/>
          <w:szCs w:val="20"/>
        </w:rPr>
        <w:t>Option 2:</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 xml:space="preserve">an </w:t>
      </w:r>
      <w:r w:rsidRPr="00E75339">
        <w:rPr>
          <w:rFonts w:cs="Times"/>
          <w:szCs w:val="20"/>
        </w:rPr>
        <w:t>occasion determined by RRC.</w:t>
      </w:r>
    </w:p>
    <w:p w14:paraId="7F319B27" w14:textId="77777777" w:rsidR="007D17F4" w:rsidRPr="00E75339" w:rsidRDefault="007D17F4" w:rsidP="007D17F4">
      <w:pPr>
        <w:pStyle w:val="aff0"/>
        <w:numPr>
          <w:ilvl w:val="1"/>
          <w:numId w:val="38"/>
        </w:numPr>
        <w:spacing w:before="40"/>
        <w:ind w:leftChars="0"/>
        <w:rPr>
          <w:rFonts w:cs="Times"/>
          <w:szCs w:val="20"/>
        </w:rPr>
      </w:pPr>
      <w:r>
        <w:rPr>
          <w:rFonts w:cs="Times"/>
          <w:szCs w:val="20"/>
          <w:lang w:val="en-US"/>
        </w:rPr>
        <w:t>A</w:t>
      </w:r>
      <w:r w:rsidRPr="00E35970">
        <w:rPr>
          <w:rFonts w:cs="Times"/>
          <w:szCs w:val="20"/>
          <w:lang w:val="en-US"/>
        </w:rPr>
        <w:t xml:space="preserve"> number </w:t>
      </w:r>
      <w:r w:rsidRPr="00E35970">
        <w:rPr>
          <w:rFonts w:cs="Times"/>
          <w:i/>
          <w:szCs w:val="20"/>
          <w:lang w:val="en-US"/>
        </w:rPr>
        <w:t>N</w:t>
      </w:r>
      <w:r>
        <w:rPr>
          <w:rFonts w:cs="Times"/>
          <w:szCs w:val="20"/>
          <w:lang w:val="en-US"/>
        </w:rPr>
        <w:t xml:space="preserve"> can be configured by RRC</w:t>
      </w:r>
      <w:r w:rsidRPr="00E35970">
        <w:rPr>
          <w:rFonts w:cs="Times"/>
          <w:szCs w:val="20"/>
          <w:lang w:val="en-US"/>
        </w:rPr>
        <w:t xml:space="preserve">, and the first </w:t>
      </w:r>
      <w:r w:rsidRPr="00E35970">
        <w:rPr>
          <w:rFonts w:cs="Times"/>
          <w:i/>
          <w:szCs w:val="20"/>
          <w:lang w:val="en-US"/>
        </w:rPr>
        <w:t>N</w:t>
      </w:r>
      <w:r w:rsidRPr="00E35970">
        <w:rPr>
          <w:rFonts w:cs="Times"/>
          <w:szCs w:val="20"/>
          <w:lang w:val="en-US"/>
        </w:rPr>
        <w:t xml:space="preserve"> PUSCH TOs within a CG period</w:t>
      </w:r>
      <w:r>
        <w:rPr>
          <w:rFonts w:cs="Times"/>
          <w:szCs w:val="20"/>
          <w:lang w:val="en-US"/>
        </w:rPr>
        <w:t>/</w:t>
      </w:r>
      <w:r w:rsidRPr="00E35970">
        <w:rPr>
          <w:rFonts w:cs="Times"/>
          <w:szCs w:val="20"/>
          <w:lang w:val="en-US"/>
        </w:rPr>
        <w:t xml:space="preserve"> </w:t>
      </w:r>
      <w:r w:rsidRPr="00E75339">
        <w:rPr>
          <w:rFonts w:cs="Times"/>
          <w:szCs w:val="20"/>
          <w:lang w:val="en-US"/>
        </w:rPr>
        <w:t>a multiple CG periods</w:t>
      </w:r>
      <w:r w:rsidRPr="00E35970">
        <w:rPr>
          <w:rFonts w:cs="Times"/>
          <w:szCs w:val="20"/>
          <w:lang w:val="en-US"/>
        </w:rPr>
        <w:t xml:space="preserve"> includes </w:t>
      </w:r>
      <w:r w:rsidRPr="00E35970">
        <w:rPr>
          <w:rFonts w:cs="Times" w:hint="eastAsia"/>
          <w:szCs w:val="20"/>
          <w:lang w:val="en-US"/>
        </w:rPr>
        <w:t>the</w:t>
      </w:r>
      <w:r>
        <w:rPr>
          <w:rFonts w:cs="Times"/>
          <w:szCs w:val="20"/>
          <w:lang w:val="en-US"/>
        </w:rPr>
        <w:t xml:space="preserve"> </w:t>
      </w:r>
      <w:r w:rsidRPr="00E35970">
        <w:rPr>
          <w:rFonts w:cs="Times"/>
          <w:szCs w:val="20"/>
          <w:lang w:val="en-US"/>
        </w:rPr>
        <w:t>UCI</w:t>
      </w:r>
      <w:r>
        <w:rPr>
          <w:rFonts w:cs="Times"/>
          <w:szCs w:val="20"/>
          <w:lang w:val="en-US"/>
        </w:rPr>
        <w:t xml:space="preserve">, </w:t>
      </w:r>
      <w:r w:rsidRPr="00E35970">
        <w:rPr>
          <w:rFonts w:cs="Times"/>
          <w:szCs w:val="20"/>
          <w:lang w:val="en-US"/>
        </w:rPr>
        <w:t>and N</w:t>
      </w:r>
      <m:oMath>
        <m:r>
          <m:rPr>
            <m:sty m:val="p"/>
          </m:rPr>
          <w:rPr>
            <w:rFonts w:ascii="Cambria Math" w:hAnsi="Cambria Math" w:cs="Times"/>
            <w:szCs w:val="20"/>
            <w:lang w:val="en-US"/>
          </w:rPr>
          <m:t>≥</m:t>
        </m:r>
      </m:oMath>
      <w:r w:rsidRPr="00E35970">
        <w:rPr>
          <w:rFonts w:cs="Times" w:hint="eastAsia"/>
          <w:szCs w:val="20"/>
          <w:lang w:val="en-US"/>
        </w:rPr>
        <w:t>1</w:t>
      </w:r>
    </w:p>
    <w:p w14:paraId="2D1A2101" w14:textId="77777777" w:rsidR="007D17F4" w:rsidRPr="00E75339" w:rsidRDefault="007D17F4" w:rsidP="007D17F4">
      <w:pPr>
        <w:pStyle w:val="aff0"/>
        <w:numPr>
          <w:ilvl w:val="0"/>
          <w:numId w:val="38"/>
        </w:numPr>
        <w:spacing w:before="40"/>
        <w:ind w:leftChars="0"/>
        <w:rPr>
          <w:rFonts w:cs="Times"/>
          <w:szCs w:val="20"/>
        </w:rPr>
      </w:pPr>
      <w:r w:rsidRPr="00E75339">
        <w:rPr>
          <w:rFonts w:cs="Times"/>
          <w:b/>
          <w:bCs/>
          <w:szCs w:val="20"/>
        </w:rPr>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5E70E453" w14:textId="77777777" w:rsidR="007D17F4" w:rsidRPr="00E75339" w:rsidRDefault="007D17F4" w:rsidP="007D17F4">
      <w:pPr>
        <w:pStyle w:val="aff0"/>
        <w:numPr>
          <w:ilvl w:val="1"/>
          <w:numId w:val="38"/>
        </w:numPr>
        <w:spacing w:before="40"/>
        <w:ind w:leftChars="0"/>
        <w:rPr>
          <w:rFonts w:cs="Times"/>
          <w:szCs w:val="20"/>
        </w:rPr>
      </w:pPr>
      <w:r>
        <w:rPr>
          <w:rFonts w:cs="Times"/>
          <w:szCs w:val="20"/>
          <w:lang w:val="en-US"/>
        </w:rPr>
        <w:t>A</w:t>
      </w:r>
      <w:r w:rsidRPr="00E35970">
        <w:rPr>
          <w:rFonts w:cs="Times"/>
          <w:szCs w:val="20"/>
          <w:lang w:val="en-US"/>
        </w:rPr>
        <w:t xml:space="preserve"> number </w:t>
      </w:r>
      <w:r w:rsidRPr="00E35970">
        <w:rPr>
          <w:rFonts w:cs="Times"/>
          <w:i/>
          <w:szCs w:val="20"/>
          <w:lang w:val="en-US"/>
        </w:rPr>
        <w:t>N</w:t>
      </w:r>
      <w:r>
        <w:rPr>
          <w:rFonts w:cs="Times"/>
          <w:szCs w:val="20"/>
          <w:lang w:val="en-US"/>
        </w:rPr>
        <w:t xml:space="preserve"> can be </w:t>
      </w:r>
      <w:r w:rsidRPr="00E02D84">
        <w:rPr>
          <w:rFonts w:ascii="Times New Roman" w:eastAsia="Yu Mincho" w:hAnsi="Times New Roman"/>
          <w:bCs/>
          <w:szCs w:val="18"/>
          <w:lang w:eastAsia="ja-JP"/>
        </w:rPr>
        <w:t>predefined by specification</w:t>
      </w:r>
      <w:r w:rsidRPr="00E35970">
        <w:rPr>
          <w:rFonts w:cs="Times"/>
          <w:szCs w:val="20"/>
          <w:lang w:val="en-US"/>
        </w:rPr>
        <w:t xml:space="preserve">, and the first </w:t>
      </w:r>
      <w:r w:rsidRPr="00E35970">
        <w:rPr>
          <w:rFonts w:cs="Times"/>
          <w:i/>
          <w:szCs w:val="20"/>
          <w:lang w:val="en-US"/>
        </w:rPr>
        <w:t>N</w:t>
      </w:r>
      <w:r w:rsidRPr="00E35970">
        <w:rPr>
          <w:rFonts w:cs="Times"/>
          <w:szCs w:val="20"/>
          <w:lang w:val="en-US"/>
        </w:rPr>
        <w:t xml:space="preserve"> PUSCH TOs within a CG period</w:t>
      </w:r>
      <w:r>
        <w:rPr>
          <w:rFonts w:cs="Times"/>
          <w:szCs w:val="20"/>
          <w:lang w:val="en-US"/>
        </w:rPr>
        <w:t>/</w:t>
      </w:r>
      <w:r w:rsidRPr="00E35970">
        <w:rPr>
          <w:rFonts w:cs="Times"/>
          <w:szCs w:val="20"/>
          <w:lang w:val="en-US"/>
        </w:rPr>
        <w:t xml:space="preserve"> </w:t>
      </w:r>
      <w:r w:rsidRPr="00E75339">
        <w:rPr>
          <w:rFonts w:cs="Times"/>
          <w:szCs w:val="20"/>
          <w:lang w:val="en-US"/>
        </w:rPr>
        <w:t>a multiple CG periods</w:t>
      </w:r>
      <w:r w:rsidRPr="00E35970">
        <w:rPr>
          <w:rFonts w:cs="Times"/>
          <w:szCs w:val="20"/>
          <w:lang w:val="en-US"/>
        </w:rPr>
        <w:t xml:space="preserve"> includes </w:t>
      </w:r>
      <w:r w:rsidRPr="00E35970">
        <w:rPr>
          <w:rFonts w:cs="Times" w:hint="eastAsia"/>
          <w:szCs w:val="20"/>
          <w:lang w:val="en-US"/>
        </w:rPr>
        <w:t>the</w:t>
      </w:r>
      <w:r>
        <w:rPr>
          <w:rFonts w:cs="Times"/>
          <w:szCs w:val="20"/>
          <w:lang w:val="en-US"/>
        </w:rPr>
        <w:t xml:space="preserve"> </w:t>
      </w:r>
      <w:r w:rsidRPr="00E35970">
        <w:rPr>
          <w:rFonts w:cs="Times"/>
          <w:szCs w:val="20"/>
          <w:lang w:val="en-US"/>
        </w:rPr>
        <w:t>UCI</w:t>
      </w:r>
      <w:r>
        <w:rPr>
          <w:rFonts w:cs="Times"/>
          <w:szCs w:val="20"/>
          <w:lang w:val="en-US"/>
        </w:rPr>
        <w:t xml:space="preserve">, </w:t>
      </w:r>
      <w:r w:rsidRPr="00E35970">
        <w:rPr>
          <w:rFonts w:cs="Times"/>
          <w:szCs w:val="20"/>
          <w:lang w:val="en-US"/>
        </w:rPr>
        <w:t>and N</w:t>
      </w:r>
      <m:oMath>
        <m:r>
          <m:rPr>
            <m:sty m:val="p"/>
          </m:rPr>
          <w:rPr>
            <w:rFonts w:ascii="Cambria Math" w:hAnsi="Cambria Math" w:cs="Times"/>
            <w:szCs w:val="20"/>
            <w:lang w:val="en-US"/>
          </w:rPr>
          <m:t>≥</m:t>
        </m:r>
      </m:oMath>
      <w:r w:rsidRPr="00E35970">
        <w:rPr>
          <w:rFonts w:cs="Times" w:hint="eastAsia"/>
          <w:szCs w:val="20"/>
          <w:lang w:val="en-US"/>
        </w:rPr>
        <w:t>1</w:t>
      </w:r>
    </w:p>
    <w:p w14:paraId="20442B5F" w14:textId="60D1B0E3" w:rsidR="007D17F4" w:rsidRPr="000F0CE6" w:rsidRDefault="007D17F4" w:rsidP="000F0CE6">
      <w:pPr>
        <w:jc w:val="both"/>
        <w:rPr>
          <w:rFonts w:ascii="Times New Roman" w:eastAsia="Yu Mincho" w:hAnsi="Times New Roman"/>
          <w:b/>
          <w:bCs/>
          <w:sz w:val="21"/>
          <w:szCs w:val="20"/>
          <w:lang w:eastAsia="ja-JP"/>
        </w:rPr>
      </w:pPr>
      <w:r w:rsidRPr="000F0CE6">
        <w:rPr>
          <w:rFonts w:ascii="Times New Roman" w:hAnsi="Times New Roman"/>
          <w:b/>
          <w:bCs/>
          <w:sz w:val="21"/>
          <w:szCs w:val="20"/>
          <w:lang w:eastAsia="ja-JP"/>
        </w:rPr>
        <w:t>Proposal 6: RAN1 should prioritize the discussion of the timeline for dynamic indication.</w:t>
      </w:r>
    </w:p>
    <w:p w14:paraId="6E7FACFA" w14:textId="77777777" w:rsidR="007D17F4" w:rsidRPr="00C8431E" w:rsidRDefault="007D17F4" w:rsidP="007D17F4">
      <w:pPr>
        <w:spacing w:beforeLines="50" w:before="120" w:afterLines="50" w:after="120"/>
        <w:ind w:left="0" w:firstLine="0"/>
        <w:jc w:val="both"/>
        <w:rPr>
          <w:rFonts w:ascii="Times New Roman" w:eastAsiaTheme="minorEastAsia" w:hAnsi="Times New Roman"/>
          <w:sz w:val="21"/>
          <w:lang w:eastAsia="zh-CN"/>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7</w:t>
      </w:r>
      <w:r w:rsidRPr="00FB01C5">
        <w:rPr>
          <w:rFonts w:ascii="Times New Roman" w:hAnsi="Times New Roman"/>
          <w:b/>
          <w:bCs/>
          <w:sz w:val="21"/>
          <w:szCs w:val="20"/>
          <w:lang w:eastAsia="ja-JP"/>
        </w:rPr>
        <w:t>:</w:t>
      </w:r>
      <w:r w:rsidRPr="00C93EEC">
        <w:rPr>
          <w:rFonts w:ascii="Times New Roman" w:eastAsiaTheme="minorEastAsia" w:hAnsi="Times New Roman"/>
          <w:sz w:val="21"/>
          <w:lang w:eastAsia="zh-CN"/>
        </w:rPr>
        <w:t xml:space="preserve"> </w:t>
      </w:r>
      <w:r w:rsidRPr="00C93EEC">
        <w:rPr>
          <w:rFonts w:ascii="Times New Roman" w:eastAsiaTheme="minorEastAsia" w:hAnsi="Times New Roman"/>
          <w:b/>
          <w:sz w:val="21"/>
          <w:lang w:eastAsia="zh-CN"/>
        </w:rPr>
        <w:t>T</w:t>
      </w:r>
      <w:r>
        <w:rPr>
          <w:rFonts w:ascii="Times New Roman" w:eastAsiaTheme="minorEastAsia" w:hAnsi="Times New Roman"/>
          <w:b/>
          <w:sz w:val="21"/>
          <w:lang w:eastAsia="zh-CN"/>
        </w:rPr>
        <w:t>hree</w:t>
      </w:r>
      <w:r w:rsidRPr="00C93EEC">
        <w:rPr>
          <w:rFonts w:ascii="Times New Roman" w:eastAsiaTheme="minorEastAsia" w:hAnsi="Times New Roman"/>
          <w:b/>
          <w:sz w:val="21"/>
          <w:lang w:eastAsia="zh-CN"/>
        </w:rPr>
        <w:t xml:space="preserve"> potential options can be considered to define</w:t>
      </w:r>
      <w:r>
        <w:rPr>
          <w:rFonts w:ascii="Times New Roman" w:eastAsiaTheme="minorEastAsia" w:hAnsi="Times New Roman"/>
          <w:b/>
          <w:sz w:val="21"/>
          <w:lang w:eastAsia="zh-CN"/>
        </w:rPr>
        <w:t xml:space="preserve"> the</w:t>
      </w:r>
      <w:r w:rsidRPr="00C93EEC">
        <w:rPr>
          <w:rFonts w:ascii="Times New Roman" w:eastAsiaTheme="minorEastAsia" w:hAnsi="Times New Roman"/>
          <w:b/>
          <w:sz w:val="21"/>
          <w:lang w:eastAsia="zh-CN"/>
        </w:rPr>
        <w:t xml:space="preserve"> timeline</w:t>
      </w:r>
      <w:r w:rsidRPr="00C93EEC">
        <w:t xml:space="preserve"> </w:t>
      </w:r>
      <w:r w:rsidRPr="00C93EEC">
        <w:rPr>
          <w:rFonts w:ascii="Times New Roman" w:eastAsiaTheme="minorEastAsia" w:hAnsi="Times New Roman"/>
          <w:b/>
          <w:sz w:val="21"/>
          <w:lang w:eastAsia="zh-CN"/>
        </w:rPr>
        <w:t xml:space="preserve">for dynamic </w:t>
      </w:r>
      <w:r>
        <w:rPr>
          <w:rFonts w:ascii="Times New Roman" w:eastAsiaTheme="minorEastAsia" w:hAnsi="Times New Roman"/>
          <w:b/>
          <w:sz w:val="21"/>
          <w:lang w:eastAsia="zh-CN"/>
        </w:rPr>
        <w:t>i</w:t>
      </w:r>
      <w:r w:rsidRPr="00C93EEC">
        <w:rPr>
          <w:rFonts w:ascii="Times New Roman" w:eastAsiaTheme="minorEastAsia" w:hAnsi="Times New Roman"/>
          <w:b/>
          <w:sz w:val="21"/>
          <w:lang w:eastAsia="zh-CN"/>
        </w:rPr>
        <w:t>ndication, as follows:</w:t>
      </w:r>
    </w:p>
    <w:p w14:paraId="331BEE9A" w14:textId="77777777" w:rsidR="007D17F4" w:rsidRPr="00C16150" w:rsidRDefault="007D17F4" w:rsidP="007D17F4">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1: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time window</w:t>
      </w:r>
    </w:p>
    <w:p w14:paraId="519D667B" w14:textId="77777777" w:rsidR="007D17F4" w:rsidRPr="00C16150" w:rsidRDefault="007D17F4" w:rsidP="007D17F4">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1E71630A" w14:textId="77777777" w:rsidR="007D17F4" w:rsidRPr="00C16150" w:rsidRDefault="007D17F4" w:rsidP="007D17F4">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2</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TO in the time duration</w:t>
      </w:r>
    </w:p>
    <w:p w14:paraId="7EF12EC0" w14:textId="77777777" w:rsidR="007D17F4" w:rsidRPr="00C16150" w:rsidRDefault="007D17F4" w:rsidP="007D17F4">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059B7DD4" w14:textId="77777777" w:rsidR="007D17F4" w:rsidRPr="00C16150" w:rsidRDefault="007D17F4" w:rsidP="007D17F4">
      <w:pPr>
        <w:pStyle w:val="aff0"/>
        <w:numPr>
          <w:ilvl w:val="0"/>
          <w:numId w:val="39"/>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3</w:t>
      </w:r>
      <w:r w:rsidRPr="00C93EEC">
        <w:rPr>
          <w:rFonts w:ascii="Times New Roman" w:eastAsiaTheme="minorEastAsia" w:hAnsi="Times New Roman" w:hint="eastAsia"/>
          <w:b/>
          <w:bCs/>
          <w:szCs w:val="18"/>
          <w:lang w:eastAsia="zh-CN"/>
        </w:rPr>
        <w:t>:</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unused TO in the time duration</w:t>
      </w:r>
    </w:p>
    <w:p w14:paraId="3936EE14" w14:textId="77777777" w:rsidR="007D17F4" w:rsidRPr="00C16150" w:rsidRDefault="007D17F4" w:rsidP="007D17F4">
      <w:pPr>
        <w:pStyle w:val="aff0"/>
        <w:numPr>
          <w:ilvl w:val="0"/>
          <w:numId w:val="41"/>
        </w:numPr>
        <w:spacing w:beforeLines="50" w:before="120" w:afterLines="50" w:after="120"/>
        <w:ind w:leftChars="0"/>
        <w:jc w:val="both"/>
        <w:rPr>
          <w:rFonts w:ascii="Times New Roman" w:eastAsia="Yu Mincho" w:hAnsi="Times New Roman"/>
          <w:bCs/>
          <w:szCs w:val="18"/>
          <w:lang w:eastAsia="ja-JP"/>
        </w:rPr>
      </w:pPr>
      <w:r w:rsidRPr="00C16150">
        <w:rPr>
          <w:rFonts w:ascii="Times New Roman" w:eastAsia="Yu Mincho" w:hAnsi="Times New Roman"/>
          <w:bCs/>
          <w:szCs w:val="18"/>
          <w:lang w:eastAsia="ja-JP"/>
        </w:rPr>
        <w:t>FFS details</w:t>
      </w:r>
    </w:p>
    <w:p w14:paraId="4158B520" w14:textId="77777777" w:rsidR="007D17F4" w:rsidRPr="000F0CE6" w:rsidRDefault="007D17F4" w:rsidP="000F0CE6">
      <w:pPr>
        <w:spacing w:beforeLines="50" w:before="120" w:afterLines="50" w:after="120"/>
        <w:ind w:left="0" w:firstLine="0"/>
        <w:rPr>
          <w:rFonts w:ascii="Times New Roman" w:hAnsi="Times New Roman"/>
          <w:b/>
          <w:bCs/>
          <w:sz w:val="21"/>
          <w:szCs w:val="20"/>
          <w:lang w:eastAsia="ja-JP"/>
        </w:rPr>
      </w:pPr>
      <w:r w:rsidRPr="000F0CE6">
        <w:rPr>
          <w:rFonts w:ascii="Times New Roman" w:hAnsi="Times New Roman"/>
          <w:b/>
          <w:bCs/>
          <w:sz w:val="21"/>
          <w:szCs w:val="20"/>
          <w:lang w:eastAsia="ja-JP"/>
        </w:rPr>
        <w:t>Proposal 8: Information about unused CG PUSCH transmission occasions can replace some field(s) of the CG-UCI.</w:t>
      </w:r>
    </w:p>
    <w:p w14:paraId="6648BB63" w14:textId="77777777" w:rsidR="007D17F4" w:rsidRPr="00793408" w:rsidRDefault="007D17F4" w:rsidP="007D17F4">
      <w:pPr>
        <w:spacing w:afterLines="50" w:after="120"/>
        <w:ind w:left="0" w:firstLine="0"/>
        <w:jc w:val="both"/>
        <w:rPr>
          <w:rFonts w:ascii="Times New Roman" w:eastAsiaTheme="minorEastAsia" w:hAnsi="Times New Roman"/>
          <w:b/>
          <w:sz w:val="21"/>
          <w:lang w:eastAsia="zh-CN"/>
        </w:rPr>
      </w:pPr>
      <w:r w:rsidRPr="00793408">
        <w:rPr>
          <w:rFonts w:ascii="Times New Roman" w:hAnsi="Times New Roman"/>
          <w:b/>
          <w:bCs/>
          <w:sz w:val="21"/>
          <w:szCs w:val="20"/>
          <w:lang w:eastAsia="ja-JP"/>
        </w:rPr>
        <w:t xml:space="preserve">Proposal </w:t>
      </w:r>
      <w:r>
        <w:rPr>
          <w:rFonts w:ascii="Times New Roman" w:hAnsi="Times New Roman"/>
          <w:b/>
          <w:bCs/>
          <w:sz w:val="21"/>
          <w:szCs w:val="20"/>
          <w:lang w:eastAsia="ja-JP"/>
        </w:rPr>
        <w:t>9</w:t>
      </w:r>
      <w:r w:rsidRPr="00793408">
        <w:rPr>
          <w:rFonts w:ascii="Times New Roman" w:hAnsi="Times New Roman"/>
          <w:b/>
          <w:bCs/>
          <w:sz w:val="21"/>
          <w:szCs w:val="20"/>
          <w:lang w:eastAsia="ja-JP"/>
        </w:rPr>
        <w:t xml:space="preserve">: </w:t>
      </w:r>
      <w:r>
        <w:rPr>
          <w:rFonts w:ascii="Times New Roman" w:eastAsiaTheme="minorEastAsia" w:hAnsi="Times New Roman"/>
          <w:b/>
          <w:sz w:val="21"/>
          <w:lang w:eastAsia="zh-CN"/>
        </w:rPr>
        <w:t>W</w:t>
      </w:r>
      <w:r w:rsidRPr="00793408">
        <w:rPr>
          <w:rFonts w:ascii="Times New Roman" w:eastAsiaTheme="minorEastAsia" w:hAnsi="Times New Roman"/>
          <w:b/>
          <w:sz w:val="21"/>
          <w:lang w:eastAsia="zh-CN"/>
        </w:rPr>
        <w:t xml:space="preserve">hether UE is allowed to send multiple dynamic indications </w:t>
      </w:r>
      <w:r w:rsidRPr="00052F44">
        <w:rPr>
          <w:rFonts w:ascii="Times New Roman" w:eastAsiaTheme="minorEastAsia" w:hAnsi="Times New Roman"/>
          <w:b/>
          <w:sz w:val="21"/>
          <w:lang w:eastAsia="zh-CN"/>
        </w:rPr>
        <w:t>with overlapping time windows</w:t>
      </w:r>
      <w:r w:rsidRPr="00793408">
        <w:rPr>
          <w:rFonts w:ascii="Times New Roman" w:eastAsiaTheme="minorEastAsia" w:hAnsi="Times New Roman"/>
          <w:b/>
          <w:sz w:val="21"/>
          <w:lang w:eastAsia="zh-CN"/>
        </w:rPr>
        <w:t xml:space="preserve"> should be discussed in RAN1.</w:t>
      </w:r>
    </w:p>
    <w:p w14:paraId="72FCD81C" w14:textId="69E64EE9" w:rsidR="007D17F4" w:rsidRDefault="007D17F4" w:rsidP="007D17F4">
      <w:pPr>
        <w:spacing w:afterLines="50" w:after="120"/>
        <w:ind w:left="0" w:firstLine="0"/>
        <w:jc w:val="both"/>
        <w:rPr>
          <w:rFonts w:ascii="Times New Roman" w:hAnsi="Times New Roman"/>
          <w:b/>
          <w:bCs/>
          <w:sz w:val="21"/>
          <w:szCs w:val="20"/>
          <w:lang w:eastAsia="ja-JP"/>
        </w:rPr>
      </w:pPr>
      <w:r w:rsidRPr="00793408">
        <w:rPr>
          <w:rFonts w:ascii="Times New Roman" w:hAnsi="Times New Roman"/>
          <w:b/>
          <w:bCs/>
          <w:sz w:val="21"/>
          <w:szCs w:val="20"/>
          <w:lang w:eastAsia="ja-JP"/>
        </w:rPr>
        <w:t xml:space="preserve">Proposal </w:t>
      </w:r>
      <w:r>
        <w:rPr>
          <w:rFonts w:ascii="Times New Roman" w:hAnsi="Times New Roman"/>
          <w:b/>
          <w:bCs/>
          <w:sz w:val="21"/>
          <w:szCs w:val="20"/>
          <w:lang w:eastAsia="ja-JP"/>
        </w:rPr>
        <w:t>10</w:t>
      </w:r>
      <w:r w:rsidRPr="00793408">
        <w:rPr>
          <w:rFonts w:ascii="Times New Roman" w:hAnsi="Times New Roman"/>
          <w:b/>
          <w:bCs/>
          <w:sz w:val="21"/>
          <w:szCs w:val="20"/>
          <w:lang w:eastAsia="ja-JP"/>
        </w:rPr>
        <w:t xml:space="preserve">: </w:t>
      </w:r>
      <w:r w:rsidRPr="00DF4C6D">
        <w:rPr>
          <w:rFonts w:ascii="Times New Roman" w:hAnsi="Times New Roman"/>
          <w:b/>
          <w:bCs/>
          <w:sz w:val="21"/>
          <w:szCs w:val="20"/>
          <w:lang w:eastAsia="ja-JP"/>
        </w:rPr>
        <w:t>The gNB can allocate reusable resources to any UE</w:t>
      </w:r>
      <w:r>
        <w:rPr>
          <w:rFonts w:ascii="Times New Roman" w:hAnsi="Times New Roman"/>
          <w:b/>
          <w:bCs/>
          <w:sz w:val="21"/>
          <w:szCs w:val="20"/>
          <w:lang w:eastAsia="ja-JP"/>
        </w:rPr>
        <w:t>,</w:t>
      </w:r>
      <w:r w:rsidRPr="00DF4C6D">
        <w:rPr>
          <w:rFonts w:ascii="Times New Roman" w:hAnsi="Times New Roman"/>
          <w:b/>
          <w:bCs/>
          <w:sz w:val="21"/>
          <w:szCs w:val="20"/>
          <w:lang w:eastAsia="ja-JP"/>
        </w:rPr>
        <w:t xml:space="preserve"> including the UE that sends UCI carrying </w:t>
      </w:r>
      <w:r>
        <w:rPr>
          <w:rFonts w:ascii="Times New Roman" w:hAnsi="Times New Roman"/>
          <w:b/>
          <w:bCs/>
          <w:sz w:val="21"/>
          <w:szCs w:val="20"/>
          <w:lang w:eastAsia="ja-JP"/>
        </w:rPr>
        <w:t xml:space="preserve">the </w:t>
      </w:r>
      <w:r w:rsidRPr="00DF4C6D">
        <w:rPr>
          <w:rFonts w:ascii="Times New Roman" w:hAnsi="Times New Roman"/>
          <w:b/>
          <w:bCs/>
          <w:sz w:val="21"/>
          <w:szCs w:val="20"/>
          <w:lang w:eastAsia="ja-JP"/>
        </w:rPr>
        <w:t>dynamic indication.</w:t>
      </w:r>
    </w:p>
    <w:p w14:paraId="49761938" w14:textId="77777777" w:rsidR="007D17F4" w:rsidRPr="00793408" w:rsidRDefault="007D17F4" w:rsidP="007D17F4">
      <w:pPr>
        <w:spacing w:beforeLines="50" w:before="120" w:afterLines="100" w:after="240"/>
        <w:ind w:left="0" w:firstLine="0"/>
        <w:jc w:val="both"/>
        <w:rPr>
          <w:rFonts w:ascii="Times New Roman" w:eastAsia="Yu Mincho"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RAN1 should p</w:t>
      </w:r>
      <w:r w:rsidRPr="00E863D5">
        <w:rPr>
          <w:rFonts w:ascii="Times New Roman" w:hAnsi="Times New Roman"/>
          <w:b/>
          <w:bCs/>
          <w:sz w:val="21"/>
          <w:szCs w:val="20"/>
          <w:lang w:eastAsia="ja-JP"/>
        </w:rPr>
        <w:t>ostpone discussing HP</w:t>
      </w:r>
      <w:r>
        <w:rPr>
          <w:rFonts w:ascii="Times New Roman" w:hAnsi="Times New Roman"/>
          <w:b/>
          <w:bCs/>
          <w:sz w:val="21"/>
          <w:szCs w:val="20"/>
          <w:lang w:eastAsia="ja-JP"/>
        </w:rPr>
        <w:t xml:space="preserve"> </w:t>
      </w:r>
      <w:r w:rsidRPr="00E863D5">
        <w:rPr>
          <w:rFonts w:ascii="Times New Roman" w:hAnsi="Times New Roman"/>
          <w:b/>
          <w:bCs/>
          <w:sz w:val="21"/>
          <w:szCs w:val="20"/>
          <w:lang w:eastAsia="ja-JP"/>
        </w:rPr>
        <w:t xml:space="preserve">process </w:t>
      </w:r>
      <w:r>
        <w:rPr>
          <w:rFonts w:ascii="Times New Roman" w:hAnsi="Times New Roman"/>
          <w:b/>
          <w:bCs/>
          <w:sz w:val="21"/>
          <w:szCs w:val="20"/>
          <w:lang w:eastAsia="ja-JP"/>
        </w:rPr>
        <w:t>ID</w:t>
      </w:r>
      <w:r w:rsidRPr="00E863D5">
        <w:rPr>
          <w:rFonts w:ascii="Times New Roman" w:hAnsi="Times New Roman"/>
          <w:b/>
          <w:bCs/>
          <w:sz w:val="21"/>
          <w:szCs w:val="20"/>
          <w:lang w:eastAsia="ja-JP"/>
        </w:rPr>
        <w:t xml:space="preserve">s until the maximum number of TO that can be configured in a CG period is </w:t>
      </w:r>
      <w:r>
        <w:rPr>
          <w:rFonts w:ascii="Times New Roman" w:hAnsi="Times New Roman"/>
          <w:b/>
          <w:bCs/>
          <w:sz w:val="21"/>
          <w:szCs w:val="20"/>
          <w:lang w:eastAsia="ja-JP"/>
        </w:rPr>
        <w:t>agreed.</w:t>
      </w:r>
    </w:p>
    <w:p w14:paraId="1C2C74BD" w14:textId="77777777" w:rsidR="007D17F4" w:rsidRPr="00CB524F" w:rsidRDefault="007D17F4" w:rsidP="007D17F4">
      <w:pPr>
        <w:spacing w:beforeLines="50" w:before="120" w:afterLines="100" w:after="240"/>
        <w:ind w:left="0" w:firstLine="0"/>
        <w:jc w:val="both"/>
        <w:rPr>
          <w:rFonts w:ascii="Times New Roman" w:eastAsia="Yu Mincho" w:hAnsi="Times New Roman"/>
          <w:b/>
          <w:bCs/>
          <w:sz w:val="21"/>
          <w:szCs w:val="20"/>
          <w:lang w:eastAsia="ja-JP"/>
        </w:rPr>
      </w:pPr>
      <w:r w:rsidRPr="00CB524F">
        <w:rPr>
          <w:rFonts w:ascii="Times New Roman" w:hAnsi="Times New Roman"/>
          <w:b/>
          <w:bCs/>
          <w:sz w:val="21"/>
          <w:szCs w:val="20"/>
          <w:lang w:eastAsia="ja-JP"/>
        </w:rPr>
        <w:t>Proposal 1</w:t>
      </w:r>
      <w:r>
        <w:rPr>
          <w:rFonts w:ascii="Times New Roman" w:hAnsi="Times New Roman"/>
          <w:b/>
          <w:bCs/>
          <w:sz w:val="21"/>
          <w:szCs w:val="20"/>
          <w:lang w:eastAsia="ja-JP"/>
        </w:rPr>
        <w:t>2</w:t>
      </w:r>
      <w:r w:rsidRPr="00CB524F">
        <w:rPr>
          <w:rFonts w:ascii="Times New Roman" w:hAnsi="Times New Roman"/>
          <w:b/>
          <w:bCs/>
          <w:sz w:val="21"/>
          <w:szCs w:val="20"/>
          <w:lang w:eastAsia="ja-JP"/>
        </w:rPr>
        <w:t xml:space="preserve">: </w:t>
      </w:r>
      <w:r w:rsidRPr="00CB524F">
        <w:rPr>
          <w:rFonts w:cs="Times"/>
          <w:b/>
          <w:bCs/>
          <w:szCs w:val="20"/>
          <w:lang w:val="en-US" w:eastAsia="ja-JP"/>
        </w:rPr>
        <w:t>Alt-A</w:t>
      </w:r>
      <w:r w:rsidRPr="00CB524F">
        <w:rPr>
          <w:rFonts w:ascii="Times New Roman" w:hAnsi="Times New Roman"/>
          <w:b/>
          <w:bCs/>
          <w:sz w:val="21"/>
          <w:szCs w:val="20"/>
          <w:lang w:eastAsia="ja-JP"/>
        </w:rPr>
        <w:t xml:space="preserve"> and Alt-B should be </w:t>
      </w:r>
      <w:hyperlink r:id="rId18" w:history="1">
        <w:r w:rsidRPr="00CB524F">
          <w:rPr>
            <w:rFonts w:ascii="Times New Roman" w:hAnsi="Times New Roman"/>
            <w:b/>
            <w:sz w:val="21"/>
            <w:szCs w:val="20"/>
            <w:lang w:eastAsia="ja-JP"/>
          </w:rPr>
          <w:t>prioritized</w:t>
        </w:r>
      </w:hyperlink>
      <w:r>
        <w:rPr>
          <w:rFonts w:ascii="Times New Roman" w:hAnsi="Times New Roman"/>
          <w:b/>
          <w:bCs/>
          <w:sz w:val="21"/>
          <w:szCs w:val="20"/>
          <w:lang w:eastAsia="ja-JP"/>
        </w:rPr>
        <w:t xml:space="preserve"> for </w:t>
      </w:r>
      <w:r w:rsidRPr="00CB524F">
        <w:rPr>
          <w:rFonts w:ascii="Times New Roman" w:hAnsi="Times New Roman"/>
          <w:b/>
          <w:bCs/>
          <w:sz w:val="21"/>
          <w:szCs w:val="20"/>
          <w:lang w:eastAsia="ja-JP"/>
        </w:rPr>
        <w:t xml:space="preserve">determination of the </w:t>
      </w:r>
      <w:r>
        <w:rPr>
          <w:rFonts w:ascii="Times New Roman" w:hAnsi="Times New Roman"/>
          <w:b/>
          <w:bCs/>
          <w:sz w:val="21"/>
          <w:szCs w:val="20"/>
          <w:lang w:eastAsia="ja-JP"/>
        </w:rPr>
        <w:t>TDRA</w:t>
      </w:r>
      <w:r w:rsidRPr="00CB524F">
        <w:rPr>
          <w:rFonts w:ascii="Times New Roman" w:hAnsi="Times New Roman"/>
          <w:b/>
          <w:bCs/>
          <w:sz w:val="21"/>
          <w:szCs w:val="20"/>
          <w:lang w:eastAsia="ja-JP"/>
        </w:rPr>
        <w:t xml:space="preserve"> of CG PUSCHs associated to a multi-PUSCHs CG</w:t>
      </w:r>
      <w:r>
        <w:rPr>
          <w:rFonts w:ascii="Times New Roman" w:hAnsi="Times New Roman"/>
          <w:b/>
          <w:bCs/>
          <w:sz w:val="21"/>
          <w:szCs w:val="20"/>
          <w:lang w:eastAsia="ja-JP"/>
        </w:rPr>
        <w:t>.</w:t>
      </w:r>
    </w:p>
    <w:p w14:paraId="2DBF2055" w14:textId="43DFB98A" w:rsidR="001C1814" w:rsidRPr="00CB524F" w:rsidRDefault="001C1814" w:rsidP="001C1814">
      <w:pPr>
        <w:spacing w:beforeLines="50" w:before="120" w:afterLines="100" w:after="240"/>
        <w:ind w:left="0" w:firstLine="0"/>
        <w:jc w:val="both"/>
        <w:rPr>
          <w:rFonts w:ascii="Times New Roman" w:eastAsia="Yu Mincho" w:hAnsi="Times New Roman"/>
          <w:b/>
          <w:bCs/>
          <w:sz w:val="21"/>
          <w:szCs w:val="20"/>
          <w:lang w:eastAsia="ja-JP"/>
        </w:rPr>
      </w:pPr>
      <w:r w:rsidRPr="00CB524F">
        <w:rPr>
          <w:rFonts w:ascii="Times New Roman" w:hAnsi="Times New Roman"/>
          <w:b/>
          <w:bCs/>
          <w:sz w:val="21"/>
          <w:szCs w:val="20"/>
          <w:lang w:eastAsia="ja-JP"/>
        </w:rPr>
        <w:lastRenderedPageBreak/>
        <w:t xml:space="preserve">Proposal </w:t>
      </w:r>
      <w:r w:rsidR="007D17F4" w:rsidRPr="00CB524F">
        <w:rPr>
          <w:rFonts w:ascii="Times New Roman" w:hAnsi="Times New Roman"/>
          <w:b/>
          <w:bCs/>
          <w:sz w:val="21"/>
          <w:szCs w:val="20"/>
          <w:lang w:eastAsia="ja-JP"/>
        </w:rPr>
        <w:t>1</w:t>
      </w:r>
      <w:r w:rsidR="007D17F4">
        <w:rPr>
          <w:rFonts w:ascii="Times New Roman" w:hAnsi="Times New Roman"/>
          <w:b/>
          <w:bCs/>
          <w:sz w:val="21"/>
          <w:szCs w:val="20"/>
          <w:lang w:eastAsia="ja-JP"/>
        </w:rPr>
        <w:t>3</w:t>
      </w:r>
      <w:r w:rsidRPr="00CB524F">
        <w:rPr>
          <w:rFonts w:ascii="Times New Roman" w:hAnsi="Times New Roman"/>
          <w:b/>
          <w:bCs/>
          <w:sz w:val="21"/>
          <w:szCs w:val="20"/>
          <w:lang w:eastAsia="ja-JP"/>
        </w:rPr>
        <w:t xml:space="preserve">: </w:t>
      </w:r>
      <w:r w:rsidRPr="00936867">
        <w:rPr>
          <w:rFonts w:cs="Times"/>
          <w:b/>
          <w:bCs/>
          <w:szCs w:val="20"/>
          <w:lang w:val="en-US" w:eastAsia="ja-JP"/>
        </w:rPr>
        <w:t>FDRA of CG PUSCHs in a multi-PUSCHs CG configuration should be same.</w:t>
      </w:r>
    </w:p>
    <w:p w14:paraId="57621DAB" w14:textId="6ECF80CE" w:rsidR="001C1814" w:rsidRPr="00CB524F" w:rsidRDefault="001C1814" w:rsidP="001C1814">
      <w:pPr>
        <w:spacing w:beforeLines="50" w:before="120" w:afterLines="100" w:after="240"/>
        <w:ind w:left="0" w:firstLine="0"/>
        <w:jc w:val="both"/>
        <w:rPr>
          <w:rFonts w:ascii="Times New Roman" w:eastAsia="Yu Mincho" w:hAnsi="Times New Roman"/>
          <w:b/>
          <w:bCs/>
          <w:sz w:val="21"/>
          <w:szCs w:val="20"/>
          <w:lang w:eastAsia="ja-JP"/>
        </w:rPr>
      </w:pPr>
      <w:r w:rsidRPr="00CB524F">
        <w:rPr>
          <w:rFonts w:ascii="Times New Roman" w:hAnsi="Times New Roman"/>
          <w:b/>
          <w:bCs/>
          <w:sz w:val="21"/>
          <w:szCs w:val="20"/>
          <w:lang w:eastAsia="ja-JP"/>
        </w:rPr>
        <w:t xml:space="preserve">Proposal </w:t>
      </w:r>
      <w:r w:rsidR="007D17F4" w:rsidRPr="00CB524F">
        <w:rPr>
          <w:rFonts w:ascii="Times New Roman" w:hAnsi="Times New Roman"/>
          <w:b/>
          <w:bCs/>
          <w:sz w:val="21"/>
          <w:szCs w:val="20"/>
          <w:lang w:eastAsia="ja-JP"/>
        </w:rPr>
        <w:t>1</w:t>
      </w:r>
      <w:r w:rsidR="007D17F4">
        <w:rPr>
          <w:rFonts w:ascii="Times New Roman" w:hAnsi="Times New Roman"/>
          <w:b/>
          <w:bCs/>
          <w:sz w:val="21"/>
          <w:szCs w:val="20"/>
          <w:lang w:eastAsia="ja-JP"/>
        </w:rPr>
        <w:t>4</w:t>
      </w:r>
      <w:r w:rsidRPr="00CB524F">
        <w:rPr>
          <w:rFonts w:ascii="Times New Roman" w:hAnsi="Times New Roman"/>
          <w:b/>
          <w:bCs/>
          <w:sz w:val="21"/>
          <w:szCs w:val="20"/>
          <w:lang w:eastAsia="ja-JP"/>
        </w:rPr>
        <w:t xml:space="preserve">: </w:t>
      </w:r>
      <w:r>
        <w:rPr>
          <w:rFonts w:cs="Times"/>
          <w:b/>
          <w:bCs/>
          <w:szCs w:val="20"/>
          <w:lang w:val="en-US" w:eastAsia="ja-JP"/>
        </w:rPr>
        <w:t>MCS</w:t>
      </w:r>
      <w:r w:rsidRPr="00936867">
        <w:rPr>
          <w:rFonts w:cs="Times"/>
          <w:b/>
          <w:bCs/>
          <w:szCs w:val="20"/>
          <w:lang w:val="en-US" w:eastAsia="ja-JP"/>
        </w:rPr>
        <w:t xml:space="preserve"> of CG PUSCHs in a multi-PUSCHs CG configuration should be same.</w:t>
      </w:r>
    </w:p>
    <w:p w14:paraId="606A7CCF" w14:textId="298D5C31" w:rsidR="001C1814" w:rsidRPr="001C1814" w:rsidRDefault="001C1814" w:rsidP="001C1814">
      <w:pPr>
        <w:spacing w:beforeLines="50" w:before="120" w:afterLines="100" w:after="240"/>
        <w:ind w:left="0" w:firstLine="0"/>
        <w:jc w:val="both"/>
        <w:rPr>
          <w:rFonts w:ascii="Times New Roman" w:hAnsi="Times New Roman"/>
          <w:b/>
          <w:bCs/>
          <w:sz w:val="21"/>
          <w:szCs w:val="20"/>
          <w:lang w:eastAsia="ja-JP"/>
        </w:rPr>
      </w:pPr>
      <w:r w:rsidRPr="001C1814">
        <w:rPr>
          <w:rFonts w:ascii="Times New Roman" w:hAnsi="Times New Roman"/>
          <w:b/>
          <w:bCs/>
          <w:sz w:val="21"/>
          <w:szCs w:val="20"/>
          <w:lang w:eastAsia="ja-JP"/>
        </w:rPr>
        <w:t>P</w:t>
      </w:r>
      <w:r w:rsidRPr="001C1814">
        <w:rPr>
          <w:rFonts w:ascii="Times New Roman" w:hAnsi="Times New Roman" w:hint="eastAsia"/>
          <w:b/>
          <w:bCs/>
          <w:sz w:val="21"/>
          <w:szCs w:val="20"/>
          <w:lang w:eastAsia="ja-JP"/>
        </w:rPr>
        <w:t>roposal</w:t>
      </w:r>
      <w:r w:rsidRPr="001C1814">
        <w:rPr>
          <w:rFonts w:ascii="Times New Roman" w:hAnsi="Times New Roman"/>
          <w:b/>
          <w:bCs/>
          <w:sz w:val="21"/>
          <w:szCs w:val="20"/>
          <w:lang w:eastAsia="ja-JP"/>
        </w:rPr>
        <w:t xml:space="preserve"> </w:t>
      </w:r>
      <w:r w:rsidR="007D17F4" w:rsidRPr="001C1814">
        <w:rPr>
          <w:rFonts w:ascii="Times New Roman" w:hAnsi="Times New Roman"/>
          <w:b/>
          <w:bCs/>
          <w:sz w:val="21"/>
          <w:szCs w:val="20"/>
          <w:lang w:eastAsia="ja-JP"/>
        </w:rPr>
        <w:t>1</w:t>
      </w:r>
      <w:r w:rsidR="007D17F4">
        <w:rPr>
          <w:rFonts w:ascii="Times New Roman" w:hAnsi="Times New Roman"/>
          <w:b/>
          <w:bCs/>
          <w:sz w:val="21"/>
          <w:szCs w:val="20"/>
          <w:lang w:eastAsia="ja-JP"/>
        </w:rPr>
        <w:t>5</w:t>
      </w:r>
      <w:r w:rsidRPr="001C1814">
        <w:rPr>
          <w:rFonts w:ascii="Times New Roman" w:hAnsi="Times New Roman"/>
          <w:b/>
          <w:bCs/>
          <w:sz w:val="21"/>
          <w:szCs w:val="20"/>
          <w:lang w:eastAsia="ja-JP"/>
        </w:rPr>
        <w:t xml:space="preserve">: When UE is configured with C-DRX, UE resumes PDCCH monitoring at least when </w:t>
      </w:r>
      <w:r w:rsidRPr="003C690E">
        <w:rPr>
          <w:rFonts w:ascii="Times New Roman" w:hAnsi="Times New Roman"/>
          <w:b/>
          <w:bCs/>
          <w:i/>
          <w:sz w:val="21"/>
          <w:szCs w:val="20"/>
          <w:lang w:eastAsia="ja-JP"/>
        </w:rPr>
        <w:t>drx-RetransmissionTimerDL</w:t>
      </w:r>
      <w:r w:rsidRPr="001C1814">
        <w:rPr>
          <w:rFonts w:ascii="Times New Roman" w:hAnsi="Times New Roman"/>
          <w:b/>
          <w:bCs/>
          <w:sz w:val="21"/>
          <w:szCs w:val="20"/>
          <w:lang w:eastAsia="ja-JP"/>
        </w:rPr>
        <w:t xml:space="preserve"> is running</w:t>
      </w:r>
    </w:p>
    <w:p w14:paraId="53AF9FC0" w14:textId="2F16994C" w:rsidR="001C1814" w:rsidRDefault="001C1814" w:rsidP="001C1814">
      <w:pPr>
        <w:spacing w:beforeLines="50" w:before="120" w:afterLines="100" w:after="240"/>
        <w:ind w:left="0" w:firstLine="0"/>
        <w:jc w:val="both"/>
        <w:rPr>
          <w:rFonts w:ascii="Times New Roman" w:hAnsi="Times New Roman"/>
          <w:b/>
          <w:bCs/>
          <w:sz w:val="21"/>
          <w:szCs w:val="20"/>
          <w:lang w:eastAsia="ja-JP"/>
        </w:rPr>
      </w:pPr>
      <w:r w:rsidRPr="001C1814">
        <w:rPr>
          <w:rFonts w:ascii="Times New Roman" w:hAnsi="Times New Roman"/>
          <w:b/>
          <w:bCs/>
          <w:sz w:val="21"/>
          <w:szCs w:val="20"/>
          <w:lang w:eastAsia="ja-JP"/>
        </w:rPr>
        <w:t>P</w:t>
      </w:r>
      <w:r w:rsidRPr="001C1814">
        <w:rPr>
          <w:rFonts w:ascii="Times New Roman" w:hAnsi="Times New Roman" w:hint="eastAsia"/>
          <w:b/>
          <w:bCs/>
          <w:sz w:val="21"/>
          <w:szCs w:val="20"/>
          <w:lang w:eastAsia="ja-JP"/>
        </w:rPr>
        <w:t>roposal</w:t>
      </w:r>
      <w:r w:rsidRPr="001C1814">
        <w:rPr>
          <w:rFonts w:ascii="Times New Roman" w:hAnsi="Times New Roman"/>
          <w:b/>
          <w:bCs/>
          <w:sz w:val="21"/>
          <w:szCs w:val="20"/>
          <w:lang w:eastAsia="ja-JP"/>
        </w:rPr>
        <w:t xml:space="preserve"> </w:t>
      </w:r>
      <w:r w:rsidR="007D17F4" w:rsidRPr="001C1814">
        <w:rPr>
          <w:rFonts w:ascii="Times New Roman" w:hAnsi="Times New Roman"/>
          <w:b/>
          <w:bCs/>
          <w:sz w:val="21"/>
          <w:szCs w:val="20"/>
          <w:lang w:eastAsia="ja-JP"/>
        </w:rPr>
        <w:t>1</w:t>
      </w:r>
      <w:r w:rsidR="007D17F4">
        <w:rPr>
          <w:rFonts w:ascii="Times New Roman" w:hAnsi="Times New Roman"/>
          <w:b/>
          <w:bCs/>
          <w:sz w:val="21"/>
          <w:szCs w:val="20"/>
          <w:lang w:eastAsia="ja-JP"/>
        </w:rPr>
        <w:t>6</w:t>
      </w:r>
      <w:r w:rsidRPr="001C1814">
        <w:rPr>
          <w:rFonts w:ascii="Times New Roman" w:hAnsi="Times New Roman"/>
          <w:b/>
          <w:bCs/>
          <w:sz w:val="21"/>
          <w:szCs w:val="20"/>
          <w:lang w:eastAsia="ja-JP"/>
        </w:rPr>
        <w:t>: When UE is not configured with C-DRX, UE start resuming PDCCH monitoring in the next slot after UL NACK transmission, and PDCCH skipping is terminated after the resuming.</w:t>
      </w:r>
    </w:p>
    <w:p w14:paraId="7C0A893A" w14:textId="77777777" w:rsidR="0071548B" w:rsidRPr="001C1814" w:rsidRDefault="0071548B" w:rsidP="001C1814">
      <w:pPr>
        <w:spacing w:beforeLines="50" w:before="120" w:afterLines="100" w:after="240"/>
        <w:ind w:left="0" w:firstLine="0"/>
        <w:jc w:val="both"/>
        <w:rPr>
          <w:rFonts w:ascii="Times New Roman" w:hAnsi="Times New Roman"/>
          <w:b/>
          <w:bCs/>
          <w:sz w:val="21"/>
          <w:szCs w:val="20"/>
          <w:lang w:eastAsia="ja-JP"/>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434C8A3" w14:textId="01AD3C25" w:rsidR="00FC1FDE" w:rsidRDefault="001E5FD7" w:rsidP="00FC1FDE">
      <w:pPr>
        <w:pStyle w:val="a4"/>
        <w:numPr>
          <w:ilvl w:val="1"/>
          <w:numId w:val="12"/>
        </w:numPr>
        <w:tabs>
          <w:tab w:val="left" w:pos="0"/>
        </w:tabs>
        <w:rPr>
          <w:rFonts w:ascii="Times New Roman" w:eastAsiaTheme="minorEastAsia" w:hAnsi="Times New Roman"/>
          <w:sz w:val="21"/>
          <w:szCs w:val="21"/>
          <w:lang w:eastAsia="zh-CN"/>
        </w:rPr>
      </w:pPr>
      <w:bookmarkStart w:id="4" w:name="_Ref127174799"/>
      <w:r>
        <w:rPr>
          <w:rFonts w:ascii="Times New Roman" w:eastAsiaTheme="minorEastAsia" w:hAnsi="Times New Roman"/>
          <w:sz w:val="21"/>
          <w:szCs w:val="21"/>
          <w:lang w:eastAsia="zh-CN"/>
        </w:rPr>
        <w:t>3GPP TSG RAN WG1 #112</w:t>
      </w:r>
      <w:r w:rsidR="00FC1FD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RAN1 Chair’s Notes, February 27</w:t>
      </w:r>
      <w:r w:rsidR="00FC1FDE" w:rsidRPr="009D0DF9">
        <w:rPr>
          <w:rFonts w:ascii="Times New Roman" w:eastAsiaTheme="minorEastAsia" w:hAnsi="Times New Roman"/>
          <w:sz w:val="21"/>
          <w:szCs w:val="21"/>
          <w:lang w:eastAsia="zh-CN"/>
        </w:rPr>
        <w:t xml:space="preserve">th – </w:t>
      </w:r>
      <w:r>
        <w:rPr>
          <w:rFonts w:ascii="Times New Roman" w:eastAsiaTheme="minorEastAsia" w:hAnsi="Times New Roman"/>
          <w:sz w:val="21"/>
          <w:szCs w:val="21"/>
          <w:lang w:eastAsia="zh-CN"/>
        </w:rPr>
        <w:t>March 3rd</w:t>
      </w:r>
      <w:r w:rsidR="00FC1FDE" w:rsidRPr="009D0DF9">
        <w:rPr>
          <w:rFonts w:ascii="Times New Roman" w:eastAsiaTheme="minorEastAsia" w:hAnsi="Times New Roman"/>
          <w:sz w:val="21"/>
          <w:szCs w:val="21"/>
          <w:lang w:eastAsia="zh-CN"/>
        </w:rPr>
        <w:t>, 202</w:t>
      </w:r>
      <w:bookmarkEnd w:id="4"/>
      <w:r>
        <w:rPr>
          <w:rFonts w:ascii="Times New Roman" w:eastAsiaTheme="minorEastAsia" w:hAnsi="Times New Roman"/>
          <w:sz w:val="21"/>
          <w:szCs w:val="21"/>
          <w:lang w:eastAsia="zh-CN"/>
        </w:rPr>
        <w:t>3</w:t>
      </w:r>
    </w:p>
    <w:p w14:paraId="10218123" w14:textId="3B3F5F32" w:rsidR="001E5FD7" w:rsidRDefault="001E5FD7" w:rsidP="001E5FD7">
      <w:pPr>
        <w:pStyle w:val="a4"/>
        <w:numPr>
          <w:ilvl w:val="1"/>
          <w:numId w:val="12"/>
        </w:numPr>
        <w:tabs>
          <w:tab w:val="left" w:pos="0"/>
        </w:tabs>
        <w:rPr>
          <w:rFonts w:ascii="Times New Roman" w:eastAsiaTheme="minorEastAsia" w:hAnsi="Times New Roman"/>
          <w:sz w:val="21"/>
          <w:szCs w:val="21"/>
          <w:lang w:eastAsia="zh-CN"/>
        </w:rPr>
      </w:pPr>
      <w:bookmarkStart w:id="5" w:name="_Ref115270484"/>
      <w:r w:rsidRPr="00ED1E58">
        <w:rPr>
          <w:rFonts w:ascii="Times New Roman" w:eastAsiaTheme="minorEastAsia" w:hAnsi="Times New Roman"/>
          <w:sz w:val="21"/>
          <w:szCs w:val="21"/>
          <w:lang w:eastAsia="zh-CN"/>
        </w:rPr>
        <w:t>RP-230786</w:t>
      </w:r>
      <w:r>
        <w:rPr>
          <w:rFonts w:ascii="Times New Roman" w:eastAsiaTheme="minorEastAsia" w:hAnsi="Times New Roman"/>
          <w:sz w:val="21"/>
          <w:szCs w:val="21"/>
          <w:lang w:eastAsia="zh-CN"/>
        </w:rPr>
        <w:t xml:space="preserve"> </w:t>
      </w:r>
      <w:r w:rsidRPr="00ED1E58">
        <w:rPr>
          <w:rFonts w:ascii="Times New Roman" w:eastAsiaTheme="minorEastAsia" w:hAnsi="Times New Roman"/>
          <w:sz w:val="21"/>
          <w:szCs w:val="21"/>
          <w:lang w:eastAsia="zh-CN"/>
        </w:rPr>
        <w:t>Updated WID on XR Enhancements for NR</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RAN</w:t>
      </w:r>
      <w:bookmarkEnd w:id="5"/>
    </w:p>
    <w:p w14:paraId="0933D503" w14:textId="77777777" w:rsidR="0071548B" w:rsidRPr="008130FD" w:rsidRDefault="0071548B" w:rsidP="000F0CE6">
      <w:pPr>
        <w:pStyle w:val="a4"/>
        <w:tabs>
          <w:tab w:val="left" w:pos="0"/>
        </w:tabs>
        <w:ind w:left="420" w:firstLine="0"/>
        <w:rPr>
          <w:rFonts w:ascii="Times New Roman" w:eastAsiaTheme="minorEastAsia" w:hAnsi="Times New Roman"/>
          <w:sz w:val="21"/>
          <w:szCs w:val="21"/>
          <w:lang w:eastAsia="zh-CN"/>
        </w:rPr>
      </w:pPr>
    </w:p>
    <w:p w14:paraId="42AECEB8" w14:textId="0CBBAE59" w:rsidR="00ED1E58" w:rsidRDefault="00ED1E58" w:rsidP="00ED1E58">
      <w:pPr>
        <w:pStyle w:val="1"/>
        <w:numPr>
          <w:ilvl w:val="0"/>
          <w:numId w:val="0"/>
        </w:numPr>
        <w:ind w:left="432" w:hanging="432"/>
        <w:rPr>
          <w:lang w:eastAsia="zh-CN"/>
        </w:rPr>
      </w:pPr>
      <w:r>
        <w:rPr>
          <w:lang w:eastAsia="zh-CN"/>
        </w:rPr>
        <w:t>Appendix</w:t>
      </w:r>
    </w:p>
    <w:tbl>
      <w:tblPr>
        <w:tblStyle w:val="af1"/>
        <w:tblW w:w="0" w:type="auto"/>
        <w:tblLook w:val="04A0" w:firstRow="1" w:lastRow="0" w:firstColumn="1" w:lastColumn="0" w:noHBand="0" w:noVBand="1"/>
      </w:tblPr>
      <w:tblGrid>
        <w:gridCol w:w="9631"/>
      </w:tblGrid>
      <w:tr w:rsidR="00ED1E58" w14:paraId="33E30D02" w14:textId="77777777" w:rsidTr="00ED1E58">
        <w:tc>
          <w:tcPr>
            <w:tcW w:w="9631" w:type="dxa"/>
          </w:tcPr>
          <w:p w14:paraId="68D7B9F7" w14:textId="77777777" w:rsidR="00ED1E58" w:rsidRPr="002F628F" w:rsidRDefault="00ED1E58" w:rsidP="00ED1E58">
            <w:pPr>
              <w:rPr>
                <w:rFonts w:cs="Times"/>
                <w:b/>
                <w:bCs/>
                <w:szCs w:val="20"/>
                <w:highlight w:val="green"/>
                <w:lang w:eastAsia="x-none"/>
              </w:rPr>
            </w:pPr>
            <w:r w:rsidRPr="002F628F">
              <w:rPr>
                <w:rFonts w:cs="Times"/>
                <w:b/>
                <w:bCs/>
                <w:szCs w:val="20"/>
                <w:highlight w:val="green"/>
                <w:lang w:eastAsia="x-none"/>
              </w:rPr>
              <w:t>Agreement</w:t>
            </w:r>
          </w:p>
          <w:p w14:paraId="37063334" w14:textId="77777777" w:rsidR="00ED1E58" w:rsidRPr="002F628F" w:rsidRDefault="00ED1E58" w:rsidP="00ED1E58">
            <w:pPr>
              <w:pStyle w:val="aff0"/>
              <w:numPr>
                <w:ilvl w:val="0"/>
                <w:numId w:val="34"/>
              </w:numPr>
              <w:spacing w:line="259" w:lineRule="auto"/>
              <w:ind w:leftChars="0"/>
              <w:rPr>
                <w:rFonts w:cs="Times"/>
                <w:szCs w:val="20"/>
                <w:lang w:eastAsia="ja-JP"/>
              </w:rPr>
            </w:pPr>
            <w:r w:rsidRPr="002F628F">
              <w:rPr>
                <w:rFonts w:cs="Times"/>
                <w:szCs w:val="20"/>
                <w:lang w:eastAsia="ja-JP"/>
              </w:rPr>
              <w:t>Multi-PUSCHs CG is supported for Type-1 configured grant.</w:t>
            </w:r>
          </w:p>
          <w:p w14:paraId="03E7146E" w14:textId="77777777" w:rsidR="00ED1E58" w:rsidRPr="002F628F" w:rsidRDefault="00ED1E58" w:rsidP="00ED1E58">
            <w:pPr>
              <w:pStyle w:val="aff0"/>
              <w:numPr>
                <w:ilvl w:val="0"/>
                <w:numId w:val="34"/>
              </w:numPr>
              <w:spacing w:line="259" w:lineRule="auto"/>
              <w:ind w:leftChars="0"/>
              <w:rPr>
                <w:rFonts w:cs="Times"/>
                <w:szCs w:val="20"/>
                <w:lang w:eastAsia="ja-JP"/>
              </w:rPr>
            </w:pPr>
            <w:r w:rsidRPr="002F628F">
              <w:rPr>
                <w:rFonts w:cs="Times"/>
                <w:szCs w:val="20"/>
                <w:lang w:eastAsia="ja-JP"/>
              </w:rPr>
              <w:t>Multi-PUSCHs CG is supported for Type-2 configured grant.</w:t>
            </w:r>
          </w:p>
          <w:p w14:paraId="53077ED3" w14:textId="77777777" w:rsidR="00ED1E58" w:rsidRDefault="00ED1E58" w:rsidP="00ED1E58">
            <w:pPr>
              <w:rPr>
                <w:rFonts w:cs="Times"/>
                <w:szCs w:val="20"/>
                <w:lang w:eastAsia="x-none"/>
              </w:rPr>
            </w:pPr>
          </w:p>
          <w:p w14:paraId="61994DB3" w14:textId="77777777" w:rsidR="00ED1E58" w:rsidRPr="002F628F" w:rsidRDefault="00ED1E58" w:rsidP="00ED1E58">
            <w:pPr>
              <w:rPr>
                <w:rFonts w:cs="Times"/>
                <w:b/>
                <w:bCs/>
                <w:szCs w:val="20"/>
                <w:highlight w:val="green"/>
                <w:lang w:eastAsia="x-none"/>
              </w:rPr>
            </w:pPr>
            <w:r w:rsidRPr="002F628F">
              <w:rPr>
                <w:rFonts w:cs="Times"/>
                <w:b/>
                <w:bCs/>
                <w:szCs w:val="20"/>
                <w:highlight w:val="green"/>
                <w:lang w:eastAsia="x-none"/>
              </w:rPr>
              <w:t>Agreement</w:t>
            </w:r>
          </w:p>
          <w:p w14:paraId="5146BF31" w14:textId="77777777" w:rsidR="00ED1E58" w:rsidRPr="002F628F" w:rsidRDefault="00ED1E58" w:rsidP="00ED1E58">
            <w:pPr>
              <w:ind w:left="0" w:firstLine="0"/>
              <w:rPr>
                <w:rFonts w:cs="Times"/>
                <w:szCs w:val="20"/>
                <w:lang w:eastAsia="ja-JP"/>
              </w:rPr>
            </w:pPr>
            <w:r w:rsidRPr="002F628F">
              <w:rPr>
                <w:rFonts w:cs="Times"/>
                <w:szCs w:val="20"/>
                <w:lang w:eastAsia="ja-JP"/>
              </w:rPr>
              <w:t xml:space="preserve">For determination of the time domain resource allocation of CG PUSCHs associated to a </w:t>
            </w:r>
            <w:r w:rsidRPr="00A716FF">
              <w:rPr>
                <w:rFonts w:cs="Times"/>
                <w:szCs w:val="20"/>
                <w:lang w:eastAsia="ja-JP"/>
              </w:rPr>
              <w:t>multi-PUSCHs CG</w:t>
            </w:r>
            <w:r w:rsidRPr="002F628F">
              <w:rPr>
                <w:rFonts w:cs="Times"/>
                <w:szCs w:val="20"/>
                <w:lang w:eastAsia="ja-JP"/>
              </w:rPr>
              <w:t>, the following alternatives for further study:</w:t>
            </w:r>
          </w:p>
          <w:p w14:paraId="22219B9C" w14:textId="77777777" w:rsidR="00ED1E58" w:rsidRPr="002F628F" w:rsidRDefault="00ED1E58" w:rsidP="00ED1E58">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7E5B7D38" w14:textId="77777777" w:rsidR="00ED1E58" w:rsidRPr="002F628F" w:rsidRDefault="00ED1E58" w:rsidP="00ED1E58">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16DFCD79"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configured by higher layers or indicated by activation DCI</w:t>
            </w:r>
          </w:p>
          <w:p w14:paraId="22DA65D0"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2F80A1A6"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The same SLIV in N PUSCH in consecutive slots per CG period</w:t>
            </w:r>
          </w:p>
          <w:p w14:paraId="74C622E9" w14:textId="77777777" w:rsidR="00ED1E58" w:rsidRPr="002F628F" w:rsidRDefault="00ED1E58" w:rsidP="00ED1E58">
            <w:pPr>
              <w:pStyle w:val="aff0"/>
              <w:numPr>
                <w:ilvl w:val="3"/>
                <w:numId w:val="35"/>
              </w:numPr>
              <w:spacing w:line="259" w:lineRule="auto"/>
              <w:ind w:leftChars="0"/>
              <w:rPr>
                <w:rFonts w:cs="Times"/>
                <w:szCs w:val="20"/>
                <w:lang w:val="en-US" w:eastAsia="ja-JP"/>
              </w:rPr>
            </w:pPr>
            <w:r w:rsidRPr="002F628F">
              <w:rPr>
                <w:rFonts w:cs="Times"/>
                <w:szCs w:val="20"/>
                <w:lang w:val="en-US" w:eastAsia="ja-JP"/>
              </w:rPr>
              <w:t>FFS for non-consecutive slots</w:t>
            </w:r>
          </w:p>
          <w:p w14:paraId="70363B07"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6B837B71" w14:textId="77777777" w:rsidR="00ED1E58" w:rsidRPr="002F628F" w:rsidRDefault="00ED1E58" w:rsidP="00ED1E58">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2E23A0A7"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configured by higher layers or indicated by activation DCI</w:t>
            </w:r>
          </w:p>
          <w:p w14:paraId="27D6F139"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7BF0E747" w14:textId="77777777" w:rsidR="00ED1E58" w:rsidRPr="002F628F" w:rsidRDefault="00ED1E58" w:rsidP="00ED1E58">
            <w:pPr>
              <w:pStyle w:val="aff0"/>
              <w:numPr>
                <w:ilvl w:val="3"/>
                <w:numId w:val="35"/>
              </w:numPr>
              <w:spacing w:line="259" w:lineRule="auto"/>
              <w:ind w:leftChars="0"/>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63E58B3F"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N consecutive nominal PUSCHs with same duration per CG period</w:t>
            </w:r>
          </w:p>
          <w:p w14:paraId="781BE4D9"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Note: N is not necessarily the repetition factor.</w:t>
            </w:r>
          </w:p>
          <w:p w14:paraId="6127476D" w14:textId="77777777" w:rsidR="00ED1E58" w:rsidRPr="002F628F" w:rsidRDefault="00ED1E58" w:rsidP="00ED1E58">
            <w:pPr>
              <w:pStyle w:val="aff0"/>
              <w:ind w:left="2280"/>
              <w:rPr>
                <w:rFonts w:cs="Times"/>
                <w:szCs w:val="20"/>
                <w:lang w:val="en-US" w:eastAsia="ja-JP"/>
              </w:rPr>
            </w:pPr>
            <w:r w:rsidRPr="002F628F">
              <w:rPr>
                <w:rFonts w:cs="Times"/>
                <w:szCs w:val="20"/>
                <w:lang w:val="en-US" w:eastAsia="ja-JP"/>
              </w:rPr>
              <w:t>FFS details, including related RRC parameters</w:t>
            </w:r>
          </w:p>
          <w:p w14:paraId="3AEBFE55" w14:textId="77777777" w:rsidR="00ED1E58" w:rsidRPr="002F628F" w:rsidRDefault="00ED1E58" w:rsidP="00ED1E58">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0A88E5A3" w14:textId="77777777" w:rsidR="00ED1E58" w:rsidRPr="002F628F" w:rsidRDefault="00ED1E58" w:rsidP="00ED1E58">
            <w:pPr>
              <w:pStyle w:val="aff0"/>
              <w:numPr>
                <w:ilvl w:val="2"/>
                <w:numId w:val="35"/>
              </w:numPr>
              <w:spacing w:after="160" w:line="259" w:lineRule="auto"/>
              <w:ind w:leftChars="0"/>
              <w:rPr>
                <w:rFonts w:cs="Times"/>
                <w:szCs w:val="20"/>
                <w:lang w:val="en-US" w:eastAsia="ja-JP"/>
              </w:rPr>
            </w:pPr>
            <w:r w:rsidRPr="002F628F">
              <w:rPr>
                <w:rFonts w:cs="Times"/>
                <w:szCs w:val="20"/>
                <w:lang w:val="en-US" w:eastAsia="ja-JP"/>
              </w:rPr>
              <w:t>N and M configured by higher layers</w:t>
            </w:r>
          </w:p>
          <w:p w14:paraId="40DE6120"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Single SLIV is determined from TDRA.</w:t>
            </w:r>
          </w:p>
          <w:p w14:paraId="2E40EA55" w14:textId="77777777" w:rsidR="00ED1E58" w:rsidRPr="002F628F" w:rsidRDefault="00ED1E58" w:rsidP="00ED1E58">
            <w:pPr>
              <w:pStyle w:val="aff0"/>
              <w:numPr>
                <w:ilvl w:val="3"/>
                <w:numId w:val="35"/>
              </w:numPr>
              <w:spacing w:after="160" w:line="259" w:lineRule="auto"/>
              <w:ind w:leftChars="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0B6A9354"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12A2A5D5" w14:textId="77777777" w:rsidR="00ED1E58" w:rsidRPr="002F628F" w:rsidRDefault="00ED1E58" w:rsidP="00ED1E58">
            <w:pPr>
              <w:pStyle w:val="aff0"/>
              <w:numPr>
                <w:ilvl w:val="2"/>
                <w:numId w:val="35"/>
              </w:numPr>
              <w:spacing w:line="259" w:lineRule="auto"/>
              <w:ind w:leftChars="0"/>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r w:rsidRPr="002F628F">
              <w:rPr>
                <w:rFonts w:cs="Times"/>
                <w:i/>
                <w:color w:val="000000"/>
                <w:szCs w:val="20"/>
                <w:lang w:val="en-US" w:eastAsia="zh-CN"/>
              </w:rPr>
              <w:t>cgRetransmissionTimer</w:t>
            </w:r>
            <w:r w:rsidRPr="002F628F">
              <w:rPr>
                <w:rFonts w:cs="Times"/>
                <w:iCs/>
                <w:color w:val="000000"/>
                <w:szCs w:val="20"/>
                <w:lang w:val="en-US" w:eastAsia="zh-CN"/>
              </w:rPr>
              <w:t xml:space="preserve"> configuration.</w:t>
            </w:r>
          </w:p>
          <w:p w14:paraId="04C08538"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68C36898" w14:textId="77777777" w:rsidR="00ED1E58" w:rsidRPr="002F628F" w:rsidRDefault="00ED1E58" w:rsidP="00ED1E58">
            <w:pPr>
              <w:pStyle w:val="aff0"/>
              <w:numPr>
                <w:ilvl w:val="0"/>
                <w:numId w:val="35"/>
              </w:numPr>
              <w:spacing w:line="259" w:lineRule="auto"/>
              <w:ind w:leftChars="0"/>
              <w:rPr>
                <w:rFonts w:cs="Times"/>
                <w:szCs w:val="20"/>
                <w:lang w:val="en-US" w:eastAsia="ja-JP"/>
              </w:rPr>
            </w:pPr>
            <w:r w:rsidRPr="002F628F">
              <w:rPr>
                <w:rFonts w:cs="Times"/>
                <w:b/>
                <w:bCs/>
                <w:szCs w:val="20"/>
                <w:lang w:val="en-US" w:eastAsia="ja-JP"/>
              </w:rPr>
              <w:t>Alt-C:</w:t>
            </w:r>
            <w:r w:rsidRPr="002F628F">
              <w:rPr>
                <w:rFonts w:cs="Times"/>
                <w:szCs w:val="20"/>
                <w:lang w:val="en-US" w:eastAsia="ja-JP"/>
              </w:rPr>
              <w:t xml:space="preserve"> TDRA determination based on single DCI scheduling multiple PUSCHs</w:t>
            </w:r>
          </w:p>
          <w:p w14:paraId="2B90725A" w14:textId="77777777" w:rsidR="00ED1E58" w:rsidRPr="002F628F" w:rsidRDefault="00ED1E58" w:rsidP="00ED1E58">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Alt-C1:</w:t>
            </w:r>
            <w:r w:rsidRPr="002F628F">
              <w:rPr>
                <w:rFonts w:cs="Times"/>
                <w:szCs w:val="20"/>
                <w:lang w:val="en-US" w:eastAsia="ja-JP"/>
              </w:rPr>
              <w:t xml:space="preserve"> Follow Rel-16 single DCI scheduling multiple PUSCHs</w:t>
            </w:r>
          </w:p>
          <w:p w14:paraId="5F7FA615"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 xml:space="preserve">TDRA configured by </w:t>
            </w:r>
            <w:r w:rsidRPr="002F628F">
              <w:rPr>
                <w:rFonts w:cs="Times"/>
                <w:szCs w:val="20"/>
              </w:rPr>
              <w:t>pusch-TimeDomainAllocationListForMultiPUSCH-r16</w:t>
            </w:r>
            <w:r w:rsidRPr="002F628F">
              <w:rPr>
                <w:rFonts w:cs="Times"/>
                <w:szCs w:val="20"/>
                <w:lang w:val="en-US"/>
              </w:rPr>
              <w:t xml:space="preserve"> with k2-r16</w:t>
            </w:r>
          </w:p>
          <w:p w14:paraId="3F136718"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A row of TDRA with N entries determines the time domain resources allocation of N PUSCH TOs per period</w:t>
            </w:r>
          </w:p>
          <w:p w14:paraId="6666DA09" w14:textId="77777777" w:rsidR="00ED1E58" w:rsidRPr="002F628F" w:rsidRDefault="00ED1E58" w:rsidP="00ED1E58">
            <w:pPr>
              <w:pStyle w:val="aff0"/>
              <w:numPr>
                <w:ilvl w:val="3"/>
                <w:numId w:val="35"/>
              </w:numPr>
              <w:spacing w:line="259" w:lineRule="auto"/>
              <w:ind w:leftChars="0"/>
              <w:rPr>
                <w:rFonts w:cs="Times"/>
                <w:szCs w:val="20"/>
                <w:lang w:val="en-US" w:eastAsia="ja-JP"/>
              </w:rPr>
            </w:pPr>
            <w:r w:rsidRPr="002F628F">
              <w:rPr>
                <w:rFonts w:cs="Times"/>
                <w:szCs w:val="20"/>
                <w:lang w:val="en-US" w:eastAsia="ja-JP"/>
              </w:rPr>
              <w:t>Note: N PUSCH TOs should be consecutive PUSCH TOs in consecutive slots.</w:t>
            </w:r>
          </w:p>
          <w:p w14:paraId="12C76EB4"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lastRenderedPageBreak/>
              <w:t>FFS details, including related RRC parameters</w:t>
            </w:r>
          </w:p>
          <w:p w14:paraId="07EEA44B" w14:textId="77777777" w:rsidR="00ED1E58" w:rsidRPr="002F628F" w:rsidRDefault="00ED1E58" w:rsidP="00ED1E58">
            <w:pPr>
              <w:pStyle w:val="aff0"/>
              <w:numPr>
                <w:ilvl w:val="1"/>
                <w:numId w:val="35"/>
              </w:numPr>
              <w:spacing w:line="259" w:lineRule="auto"/>
              <w:ind w:leftChars="0"/>
              <w:rPr>
                <w:rFonts w:cs="Times"/>
                <w:szCs w:val="20"/>
                <w:lang w:val="en-US" w:eastAsia="ja-JP"/>
              </w:rPr>
            </w:pPr>
            <w:r w:rsidRPr="002F628F">
              <w:rPr>
                <w:rFonts w:cs="Times"/>
                <w:b/>
                <w:bCs/>
                <w:szCs w:val="20"/>
                <w:lang w:val="en-US" w:eastAsia="ja-JP"/>
              </w:rPr>
              <w:t>Alt-C2:</w:t>
            </w:r>
            <w:r w:rsidRPr="002F628F">
              <w:rPr>
                <w:rFonts w:cs="Times"/>
                <w:szCs w:val="20"/>
                <w:lang w:val="en-US" w:eastAsia="ja-JP"/>
              </w:rPr>
              <w:t xml:space="preserve"> Follow Rel-17 single DCI scheduling multiple PUSCHs</w:t>
            </w:r>
          </w:p>
          <w:p w14:paraId="69218DDC"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 xml:space="preserve">TDRA configured by </w:t>
            </w:r>
            <w:r w:rsidRPr="002F628F">
              <w:rPr>
                <w:rFonts w:cs="Times"/>
                <w:szCs w:val="20"/>
              </w:rPr>
              <w:t>pusch-TimeDomainAllocationListForMultiPUSCH-r16</w:t>
            </w:r>
            <w:r w:rsidRPr="002F628F">
              <w:rPr>
                <w:rFonts w:cs="Times"/>
                <w:szCs w:val="20"/>
                <w:lang w:val="en-US"/>
              </w:rPr>
              <w:t xml:space="preserve"> with extendedK2-r17</w:t>
            </w:r>
          </w:p>
          <w:p w14:paraId="474C2F1A"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A row of TDRA with N entries determines the time domain resources allocation of N PUSCH TOs per period</w:t>
            </w:r>
          </w:p>
          <w:p w14:paraId="50B7CDCA" w14:textId="77777777" w:rsidR="00ED1E58" w:rsidRPr="002F628F" w:rsidRDefault="00ED1E58" w:rsidP="00ED1E58">
            <w:pPr>
              <w:pStyle w:val="aff0"/>
              <w:numPr>
                <w:ilvl w:val="3"/>
                <w:numId w:val="35"/>
              </w:numPr>
              <w:spacing w:line="259" w:lineRule="auto"/>
              <w:ind w:leftChars="0"/>
              <w:rPr>
                <w:rFonts w:cs="Times"/>
                <w:strike/>
                <w:szCs w:val="20"/>
                <w:lang w:val="en-US" w:eastAsia="ja-JP"/>
              </w:rPr>
            </w:pPr>
            <w:r w:rsidRPr="002F628F">
              <w:rPr>
                <w:rFonts w:cs="Times"/>
                <w:szCs w:val="20"/>
                <w:lang w:val="en-US" w:eastAsia="ja-JP"/>
              </w:rPr>
              <w:t>Note: N PUSCH TOs can be non-consecutive PUSCHs and/or in non-consecutive slots.</w:t>
            </w:r>
          </w:p>
          <w:p w14:paraId="365E93F4" w14:textId="77777777" w:rsidR="00ED1E58" w:rsidRPr="002F628F" w:rsidRDefault="00ED1E58" w:rsidP="00ED1E58">
            <w:pPr>
              <w:pStyle w:val="aff0"/>
              <w:numPr>
                <w:ilvl w:val="2"/>
                <w:numId w:val="35"/>
              </w:numPr>
              <w:spacing w:line="259" w:lineRule="auto"/>
              <w:ind w:leftChars="0"/>
              <w:rPr>
                <w:rFonts w:cs="Times"/>
                <w:szCs w:val="20"/>
                <w:lang w:val="en-US" w:eastAsia="ja-JP"/>
              </w:rPr>
            </w:pPr>
            <w:r w:rsidRPr="002F628F">
              <w:rPr>
                <w:rFonts w:cs="Times"/>
                <w:szCs w:val="20"/>
                <w:lang w:val="en-US" w:eastAsia="ja-JP"/>
              </w:rPr>
              <w:t>FFS details, including related RRC parameters</w:t>
            </w:r>
          </w:p>
          <w:p w14:paraId="655EBBC0" w14:textId="77777777" w:rsidR="00ED1E58" w:rsidRDefault="00ED1E58" w:rsidP="00ED1E58">
            <w:pPr>
              <w:rPr>
                <w:lang w:eastAsia="x-none"/>
              </w:rPr>
            </w:pPr>
          </w:p>
          <w:p w14:paraId="7E5592DB" w14:textId="77777777" w:rsidR="00ED1E58" w:rsidRPr="00511E56" w:rsidRDefault="00ED1E58" w:rsidP="00ED1E58">
            <w:pPr>
              <w:rPr>
                <w:b/>
                <w:bCs/>
                <w:highlight w:val="green"/>
                <w:lang w:eastAsia="x-none"/>
              </w:rPr>
            </w:pPr>
            <w:r w:rsidRPr="00511E56">
              <w:rPr>
                <w:b/>
                <w:bCs/>
                <w:highlight w:val="green"/>
                <w:lang w:eastAsia="x-none"/>
              </w:rPr>
              <w:t>Agreement</w:t>
            </w:r>
          </w:p>
          <w:p w14:paraId="33EFE128" w14:textId="77777777" w:rsidR="00ED1E58" w:rsidRPr="00A66FC6" w:rsidRDefault="00ED1E58" w:rsidP="00ED1E58">
            <w:pPr>
              <w:ind w:left="0" w:firstLine="0"/>
              <w:rPr>
                <w:rFonts w:cs="Times"/>
                <w:szCs w:val="20"/>
                <w:lang w:eastAsia="ja-JP"/>
              </w:rPr>
            </w:pPr>
            <w:r w:rsidRPr="00A66FC6">
              <w:rPr>
                <w:rFonts w:cs="Times"/>
                <w:szCs w:val="20"/>
                <w:lang w:eastAsia="ja-JP"/>
              </w:rPr>
              <w:t>For the PUSCHs parameters in a multi-PUSCHs CG configuration, the configuration/indication parameters except MCS and FDRA of CG PUSCHs in a multi-PUSCHs CG configuration are the same</w:t>
            </w:r>
          </w:p>
          <w:p w14:paraId="149D9047" w14:textId="77777777" w:rsidR="00ED1E58" w:rsidRPr="00A66FC6" w:rsidRDefault="00ED1E58" w:rsidP="00ED1E58">
            <w:pPr>
              <w:pStyle w:val="aff0"/>
              <w:numPr>
                <w:ilvl w:val="0"/>
                <w:numId w:val="36"/>
              </w:numPr>
              <w:spacing w:line="259" w:lineRule="auto"/>
              <w:ind w:leftChars="0"/>
              <w:rPr>
                <w:rFonts w:cs="Times"/>
                <w:szCs w:val="20"/>
              </w:rPr>
            </w:pPr>
            <w:r w:rsidRPr="00A66FC6">
              <w:rPr>
                <w:rFonts w:cs="Times"/>
                <w:szCs w:val="20"/>
              </w:rPr>
              <w:t>FFS: For MCS and FDRA, study further to decide whether/how to be different.</w:t>
            </w:r>
          </w:p>
          <w:p w14:paraId="7BB4B7F9" w14:textId="77777777" w:rsidR="00ED1E58" w:rsidRPr="00A66FC6" w:rsidRDefault="00ED1E58" w:rsidP="00ED1E58">
            <w:pPr>
              <w:pStyle w:val="aff0"/>
              <w:numPr>
                <w:ilvl w:val="0"/>
                <w:numId w:val="36"/>
              </w:numPr>
              <w:spacing w:line="259" w:lineRule="auto"/>
              <w:ind w:leftChars="0"/>
              <w:rPr>
                <w:rFonts w:cs="Times"/>
                <w:szCs w:val="20"/>
              </w:rPr>
            </w:pPr>
            <w:r w:rsidRPr="00A66FC6">
              <w:rPr>
                <w:rFonts w:cs="Times"/>
                <w:szCs w:val="20"/>
              </w:rPr>
              <w:t>FFS: Applicability to type-1 and type-2</w:t>
            </w:r>
          </w:p>
          <w:p w14:paraId="5F02D6E6" w14:textId="77777777" w:rsidR="00ED1E58" w:rsidRPr="00A66FC6" w:rsidRDefault="00ED1E58" w:rsidP="00ED1E58">
            <w:pPr>
              <w:pStyle w:val="aff0"/>
              <w:numPr>
                <w:ilvl w:val="0"/>
                <w:numId w:val="36"/>
              </w:numPr>
              <w:spacing w:line="259" w:lineRule="auto"/>
              <w:ind w:leftChars="0"/>
              <w:rPr>
                <w:rFonts w:cs="Times"/>
                <w:szCs w:val="20"/>
              </w:rPr>
            </w:pPr>
            <w:r w:rsidRPr="00A66FC6">
              <w:rPr>
                <w:rFonts w:cs="Times"/>
                <w:szCs w:val="20"/>
              </w:rPr>
              <w:t>Note: TDRA and HP ID are not in this scope of the above statement.</w:t>
            </w:r>
          </w:p>
          <w:p w14:paraId="0AFB10BF" w14:textId="77777777" w:rsidR="00ED1E58" w:rsidRDefault="00ED1E58" w:rsidP="00ED1E58">
            <w:pPr>
              <w:rPr>
                <w:lang w:eastAsia="x-none"/>
              </w:rPr>
            </w:pPr>
          </w:p>
          <w:p w14:paraId="5CBE2509" w14:textId="77777777" w:rsidR="00ED1E58" w:rsidRPr="00816147" w:rsidRDefault="00ED1E58" w:rsidP="00ED1E58">
            <w:pPr>
              <w:rPr>
                <w:rFonts w:cs="Arial"/>
                <w:b/>
                <w:bCs/>
                <w:szCs w:val="20"/>
                <w:lang w:eastAsia="ja-JP"/>
              </w:rPr>
            </w:pPr>
            <w:r w:rsidRPr="00816147">
              <w:rPr>
                <w:rFonts w:cs="Arial"/>
                <w:b/>
                <w:bCs/>
                <w:szCs w:val="20"/>
                <w:lang w:eastAsia="ja-JP"/>
              </w:rPr>
              <w:t>Conclusion</w:t>
            </w:r>
          </w:p>
          <w:p w14:paraId="059FA636" w14:textId="77777777" w:rsidR="00ED1E58" w:rsidRDefault="00ED1E58" w:rsidP="00ED1E58">
            <w:pPr>
              <w:rPr>
                <w:rFonts w:cs="Arial"/>
                <w:szCs w:val="20"/>
                <w:lang w:eastAsia="ja-JP"/>
              </w:rPr>
            </w:pPr>
            <w:r w:rsidRPr="00A66FC6">
              <w:rPr>
                <w:rFonts w:cs="Arial"/>
                <w:szCs w:val="20"/>
                <w:lang w:eastAsia="ja-JP"/>
              </w:rPr>
              <w:t>RAN1 discusses to decide how to determine the HARQ process ID of CG PUSCHs of a multi-PUSCHs CG.</w:t>
            </w:r>
          </w:p>
          <w:p w14:paraId="58B81439" w14:textId="77777777" w:rsidR="00ED1E58" w:rsidRDefault="00ED1E58" w:rsidP="00ED1E58">
            <w:pPr>
              <w:rPr>
                <w:lang w:eastAsia="x-none"/>
              </w:rPr>
            </w:pPr>
          </w:p>
          <w:p w14:paraId="28ECA7CC" w14:textId="77777777" w:rsidR="00ED1E58" w:rsidRPr="00CD0E64" w:rsidRDefault="00ED1E58" w:rsidP="00ED1E58">
            <w:pPr>
              <w:rPr>
                <w:rFonts w:cs="Arial"/>
                <w:szCs w:val="20"/>
                <w:highlight w:val="green"/>
                <w:lang w:eastAsia="zh-CN"/>
              </w:rPr>
            </w:pPr>
            <w:r>
              <w:rPr>
                <w:rFonts w:cs="Arial"/>
                <w:b/>
                <w:szCs w:val="20"/>
                <w:highlight w:val="green"/>
                <w:lang w:eastAsia="zh-CN"/>
              </w:rPr>
              <w:t>Agreement</w:t>
            </w:r>
          </w:p>
          <w:p w14:paraId="19EE15D4" w14:textId="77777777" w:rsidR="00ED1E58" w:rsidRPr="007A6201" w:rsidRDefault="00ED1E58" w:rsidP="00ED1E58">
            <w:pPr>
              <w:ind w:left="0" w:firstLine="0"/>
              <w:rPr>
                <w:rFonts w:cs="Times"/>
                <w:szCs w:val="20"/>
                <w:lang w:eastAsia="ja-JP"/>
              </w:rPr>
            </w:pPr>
            <w:r w:rsidRPr="007A6201">
              <w:rPr>
                <w:rFonts w:cs="Times"/>
                <w:szCs w:val="20"/>
                <w:lang w:eastAsia="ja-JP"/>
              </w:rPr>
              <w:t>For determination of HARQ process IDs associated to PUSCHs in multi-PUSCHs CG assuming one TB per PUSCH, consider the following alternatives:</w:t>
            </w:r>
          </w:p>
          <w:p w14:paraId="5DC81BE3" w14:textId="77777777" w:rsidR="00ED1E58" w:rsidRPr="007A6201" w:rsidRDefault="00ED1E58" w:rsidP="00ED1E58">
            <w:pPr>
              <w:pStyle w:val="aff0"/>
              <w:numPr>
                <w:ilvl w:val="0"/>
                <w:numId w:val="36"/>
              </w:numPr>
              <w:spacing w:line="259" w:lineRule="auto"/>
              <w:ind w:leftChars="0"/>
              <w:rPr>
                <w:rFonts w:cs="Times"/>
                <w:szCs w:val="20"/>
              </w:rPr>
            </w:pPr>
            <w:r w:rsidRPr="007A6201">
              <w:rPr>
                <w:rFonts w:cs="Times"/>
                <w:b/>
                <w:bCs/>
                <w:szCs w:val="20"/>
              </w:rPr>
              <w:t>Alt. 1:</w:t>
            </w:r>
            <w:r w:rsidRPr="007A6201">
              <w:rPr>
                <w:rFonts w:cs="Times"/>
                <w:szCs w:val="20"/>
              </w:rPr>
              <w:t xml:space="preserve">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 and applying "the period duration divided by </w:t>
            </w:r>
            <w:r w:rsidRPr="007A6201">
              <w:rPr>
                <w:rFonts w:cs="Times"/>
                <w:szCs w:val="20"/>
                <w:lang w:val="en-US"/>
              </w:rPr>
              <w:t>X</w:t>
            </w:r>
            <w:r w:rsidRPr="007A6201">
              <w:rPr>
                <w:rFonts w:cs="Times"/>
                <w:szCs w:val="20"/>
              </w:rPr>
              <w:t xml:space="preserve"> instead of the period duration.</w:t>
            </w:r>
          </w:p>
          <w:p w14:paraId="60E2C44E"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7691D34D"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Alt 1-1; X = 1</w:t>
            </w:r>
          </w:p>
          <w:p w14:paraId="5364318C"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 xml:space="preserve">Alt 1-2: X is </w:t>
            </w:r>
            <w:r w:rsidRPr="007A6201">
              <w:rPr>
                <w:rFonts w:cs="Times"/>
                <w:szCs w:val="20"/>
              </w:rPr>
              <w:t>the number of configured PUSCHs in a period</w:t>
            </w:r>
          </w:p>
          <w:p w14:paraId="45CDBC5F"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Alt 1-3: X is provided by RRC configuration.</w:t>
            </w:r>
          </w:p>
          <w:p w14:paraId="00C073AA"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FFS details</w:t>
            </w:r>
          </w:p>
          <w:p w14:paraId="7221EA7D" w14:textId="77777777" w:rsidR="00ED1E58" w:rsidRPr="007A6201" w:rsidRDefault="00ED1E58" w:rsidP="00ED1E58">
            <w:pPr>
              <w:pStyle w:val="aff0"/>
              <w:numPr>
                <w:ilvl w:val="0"/>
                <w:numId w:val="36"/>
              </w:numPr>
              <w:spacing w:line="259" w:lineRule="auto"/>
              <w:ind w:leftChars="0"/>
              <w:rPr>
                <w:rFonts w:cs="Times"/>
                <w:b/>
                <w:bCs/>
                <w:szCs w:val="20"/>
              </w:rPr>
            </w:pPr>
            <w:r w:rsidRPr="007A6201">
              <w:rPr>
                <w:rFonts w:cs="Times"/>
                <w:b/>
                <w:bCs/>
                <w:szCs w:val="20"/>
                <w:lang w:val="en-US"/>
              </w:rPr>
              <w:t xml:space="preserve">Alt. 2: </w:t>
            </w:r>
            <w:r w:rsidRPr="007A6201">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A2DC449"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FFS details</w:t>
            </w:r>
            <w:r w:rsidRPr="007A6201">
              <w:rPr>
                <w:rFonts w:cs="Times"/>
                <w:szCs w:val="20"/>
                <w:lang w:val="en-US"/>
              </w:rPr>
              <w:tab/>
            </w:r>
          </w:p>
          <w:p w14:paraId="68CFE1BC" w14:textId="77777777" w:rsidR="00ED1E58" w:rsidRPr="007A6201" w:rsidRDefault="00ED1E58" w:rsidP="00ED1E58">
            <w:pPr>
              <w:pStyle w:val="aff0"/>
              <w:numPr>
                <w:ilvl w:val="0"/>
                <w:numId w:val="36"/>
              </w:numPr>
              <w:spacing w:line="259" w:lineRule="auto"/>
              <w:ind w:leftChars="0"/>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PUSCH</w:t>
            </w:r>
            <w:r w:rsidRPr="007A6201">
              <w:rPr>
                <w:rFonts w:cs="Times"/>
                <w:szCs w:val="20"/>
                <w:lang w:val="en-US"/>
              </w:rPr>
              <w:t>s</w:t>
            </w:r>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0A13D280"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FFS on potential enhancements different from previous alternatives</w:t>
            </w:r>
          </w:p>
          <w:p w14:paraId="357F2CE0"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Alt 3-1: Note: Same HP ID would be used for all PUSCHs within a period.</w:t>
            </w:r>
          </w:p>
          <w:p w14:paraId="6AE965F0" w14:textId="77777777" w:rsidR="00ED1E58" w:rsidRPr="007A6201" w:rsidRDefault="00ED1E58" w:rsidP="00ED1E58">
            <w:pPr>
              <w:pStyle w:val="aff0"/>
              <w:numPr>
                <w:ilvl w:val="2"/>
                <w:numId w:val="36"/>
              </w:numPr>
              <w:spacing w:line="259" w:lineRule="auto"/>
              <w:ind w:leftChars="0"/>
              <w:rPr>
                <w:rFonts w:cs="Times"/>
                <w:szCs w:val="20"/>
              </w:rPr>
            </w:pPr>
            <w:r w:rsidRPr="007A6201">
              <w:rPr>
                <w:rFonts w:cs="Times"/>
                <w:szCs w:val="20"/>
                <w:lang w:val="en-US"/>
              </w:rPr>
              <w:t>FFS details</w:t>
            </w:r>
          </w:p>
          <w:p w14:paraId="16F89CDB"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5AA629FD" w14:textId="77777777" w:rsidR="00ED1E58" w:rsidRPr="007A6201" w:rsidRDefault="00ED1E58" w:rsidP="00ED1E58">
            <w:pPr>
              <w:pStyle w:val="aff0"/>
              <w:numPr>
                <w:ilvl w:val="2"/>
                <w:numId w:val="36"/>
              </w:numPr>
              <w:spacing w:line="259" w:lineRule="auto"/>
              <w:ind w:leftChars="0"/>
              <w:rPr>
                <w:rFonts w:cs="Times"/>
                <w:szCs w:val="20"/>
              </w:rPr>
            </w:pPr>
            <w:r w:rsidRPr="007A6201">
              <w:rPr>
                <w:rFonts w:cs="Times"/>
                <w:szCs w:val="20"/>
                <w:lang w:val="en-US"/>
              </w:rPr>
              <w:t>FFS details</w:t>
            </w:r>
          </w:p>
          <w:p w14:paraId="33A5C419" w14:textId="77777777" w:rsidR="00ED1E58" w:rsidRPr="007A6201" w:rsidRDefault="00ED1E58" w:rsidP="00ED1E58">
            <w:pPr>
              <w:pStyle w:val="aff0"/>
              <w:numPr>
                <w:ilvl w:val="0"/>
                <w:numId w:val="36"/>
              </w:numPr>
              <w:spacing w:line="259" w:lineRule="auto"/>
              <w:ind w:leftChars="0"/>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7960D037"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1220C5B8"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FFS on potential enhancements different from previous alternatives</w:t>
            </w:r>
          </w:p>
          <w:p w14:paraId="0E4DE183" w14:textId="77777777" w:rsidR="00ED1E58" w:rsidRPr="007A6201" w:rsidRDefault="00ED1E58" w:rsidP="00ED1E58">
            <w:pPr>
              <w:pStyle w:val="aff0"/>
              <w:numPr>
                <w:ilvl w:val="0"/>
                <w:numId w:val="36"/>
              </w:numPr>
              <w:spacing w:line="259" w:lineRule="auto"/>
              <w:ind w:leftChars="0"/>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5CD124DF"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rPr>
              <w:t>The HARQ process ID of the remaining PUSCHs in the period is determined by incrementing the HARQ process ID of the preceding PUSCH in the period</w:t>
            </w:r>
          </w:p>
          <w:p w14:paraId="5E806763" w14:textId="77777777" w:rsidR="00ED1E58" w:rsidRPr="007A6201" w:rsidRDefault="00ED1E58" w:rsidP="00ED1E58">
            <w:pPr>
              <w:pStyle w:val="aff0"/>
              <w:numPr>
                <w:ilvl w:val="1"/>
                <w:numId w:val="36"/>
              </w:numPr>
              <w:spacing w:line="259" w:lineRule="auto"/>
              <w:ind w:leftChars="0"/>
              <w:rPr>
                <w:rFonts w:cs="Times"/>
                <w:szCs w:val="20"/>
              </w:rPr>
            </w:pPr>
            <w:r w:rsidRPr="007A6201">
              <w:rPr>
                <w:rFonts w:cs="Times"/>
                <w:szCs w:val="20"/>
                <w:lang w:val="en-US"/>
              </w:rPr>
              <w:t>FFS details</w:t>
            </w:r>
          </w:p>
          <w:p w14:paraId="7F0B1BC6" w14:textId="77777777" w:rsidR="00ED1E58" w:rsidRPr="007A6201" w:rsidRDefault="00ED1E58" w:rsidP="00ED1E58">
            <w:pPr>
              <w:pStyle w:val="aff0"/>
              <w:numPr>
                <w:ilvl w:val="0"/>
                <w:numId w:val="36"/>
              </w:numPr>
              <w:spacing w:line="259" w:lineRule="auto"/>
              <w:ind w:leftChars="0"/>
              <w:rPr>
                <w:rFonts w:cs="Times"/>
                <w:szCs w:val="20"/>
              </w:rPr>
            </w:pPr>
            <w:r w:rsidRPr="007A6201">
              <w:rPr>
                <w:rFonts w:cs="Times"/>
                <w:b/>
                <w:bCs/>
                <w:szCs w:val="20"/>
                <w:lang w:val="en-US"/>
              </w:rPr>
              <w:t xml:space="preserve">Alt 6: </w:t>
            </w:r>
            <w:r w:rsidRPr="007A6201">
              <w:rPr>
                <w:rFonts w:cs="Times"/>
                <w:szCs w:val="20"/>
                <w:lang w:val="en-US"/>
              </w:rPr>
              <w:t>FFS other solutions</w:t>
            </w:r>
          </w:p>
          <w:p w14:paraId="683580D3" w14:textId="77777777" w:rsidR="00ED1E58" w:rsidRDefault="00ED1E58" w:rsidP="00ED1E58">
            <w:pPr>
              <w:rPr>
                <w:rFonts w:cs="Times"/>
                <w:lang w:eastAsia="ja-JP"/>
              </w:rPr>
            </w:pPr>
            <w:r w:rsidRPr="007A6201">
              <w:rPr>
                <w:rFonts w:cs="Times"/>
                <w:lang w:eastAsia="ja-JP"/>
              </w:rPr>
              <w:t>Note: The case of one TB map to multiple PUSCHs is not considered here.</w:t>
            </w:r>
          </w:p>
          <w:p w14:paraId="679C0F44" w14:textId="77777777" w:rsidR="00ED1E58" w:rsidRDefault="00ED1E58" w:rsidP="00ED1E58">
            <w:pPr>
              <w:rPr>
                <w:rFonts w:cs="Times"/>
                <w:lang w:eastAsia="ja-JP"/>
              </w:rPr>
            </w:pPr>
          </w:p>
          <w:p w14:paraId="6902A421" w14:textId="77777777" w:rsidR="00ED1E58" w:rsidRPr="002F628F" w:rsidRDefault="00ED1E58" w:rsidP="00ED1E58">
            <w:pPr>
              <w:rPr>
                <w:b/>
                <w:bCs/>
                <w:highlight w:val="green"/>
                <w:lang w:val="en-US" w:eastAsia="x-none"/>
              </w:rPr>
            </w:pPr>
            <w:r w:rsidRPr="002F628F">
              <w:rPr>
                <w:b/>
                <w:bCs/>
                <w:highlight w:val="green"/>
                <w:lang w:val="en-US" w:eastAsia="x-none"/>
              </w:rPr>
              <w:t>Agreement</w:t>
            </w:r>
          </w:p>
          <w:p w14:paraId="255F6C91" w14:textId="77777777" w:rsidR="00ED1E58" w:rsidRPr="00A716FF" w:rsidRDefault="00ED1E58" w:rsidP="00ED1E58">
            <w:pPr>
              <w:ind w:left="0" w:firstLine="0"/>
              <w:rPr>
                <w:rFonts w:cs="Times"/>
                <w:szCs w:val="20"/>
                <w:lang w:eastAsia="ja-JP"/>
              </w:rPr>
            </w:pPr>
            <w:r w:rsidRPr="00A716FF">
              <w:rPr>
                <w:rFonts w:cs="Times"/>
                <w:szCs w:val="20"/>
                <w:lang w:eastAsia="ja-JP"/>
              </w:rPr>
              <w:lastRenderedPageBreak/>
              <w:t>The physical channel that carries the UCI that provides information about unused CG PUSCH transmission occasions is CG PUSCH.</w:t>
            </w:r>
          </w:p>
          <w:p w14:paraId="58D4C3B3" w14:textId="77777777" w:rsidR="00ED1E58" w:rsidRDefault="00ED1E58" w:rsidP="00ED1E58">
            <w:pPr>
              <w:rPr>
                <w:lang w:val="en-US" w:eastAsia="x-none"/>
              </w:rPr>
            </w:pPr>
          </w:p>
          <w:p w14:paraId="75649FBD" w14:textId="77777777" w:rsidR="00ED1E58" w:rsidRPr="002F628F" w:rsidRDefault="00ED1E58" w:rsidP="00ED1E58">
            <w:pPr>
              <w:rPr>
                <w:b/>
                <w:bCs/>
                <w:highlight w:val="green"/>
                <w:lang w:val="en-US" w:eastAsia="x-none"/>
              </w:rPr>
            </w:pPr>
            <w:r w:rsidRPr="002F628F">
              <w:rPr>
                <w:b/>
                <w:bCs/>
                <w:highlight w:val="green"/>
                <w:lang w:val="en-US" w:eastAsia="x-none"/>
              </w:rPr>
              <w:t>Agreement</w:t>
            </w:r>
          </w:p>
          <w:p w14:paraId="3050FD36" w14:textId="77777777" w:rsidR="00ED1E58" w:rsidRPr="002F628F" w:rsidRDefault="00ED1E58" w:rsidP="00ED1E58">
            <w:pPr>
              <w:pStyle w:val="aff0"/>
              <w:spacing w:line="259" w:lineRule="auto"/>
              <w:ind w:leftChars="0" w:left="0" w:firstLine="0"/>
              <w:rPr>
                <w:rFonts w:cs="Times"/>
                <w:szCs w:val="20"/>
                <w:lang w:eastAsia="ja-JP"/>
              </w:rPr>
            </w:pPr>
            <w:r w:rsidRPr="002F628F">
              <w:rPr>
                <w:rFonts w:cs="Times"/>
                <w:szCs w:val="20"/>
                <w:lang w:eastAsia="ja-JP"/>
              </w:rPr>
              <w:t>Encoding and multiplexing for “t</w:t>
            </w:r>
            <w:r w:rsidRPr="00A716FF">
              <w:rPr>
                <w:rFonts w:cs="Times"/>
                <w:szCs w:val="20"/>
                <w:lang w:eastAsia="ja-JP"/>
              </w:rPr>
              <w:t>he UCI that provides information about</w:t>
            </w:r>
            <w:r w:rsidRPr="002F628F">
              <w:rPr>
                <w:rFonts w:cs="Times"/>
                <w:szCs w:val="20"/>
                <w:lang w:eastAsia="ja-JP"/>
              </w:rPr>
              <w:t xml:space="preserve"> </w:t>
            </w:r>
            <w:r w:rsidRPr="00A716FF">
              <w:rPr>
                <w:rFonts w:cs="Times"/>
                <w:szCs w:val="20"/>
                <w:lang w:eastAsia="ja-JP"/>
              </w:rPr>
              <w:t>unused CG PUSCH transmission occasions</w:t>
            </w:r>
            <w:r w:rsidRPr="002F628F">
              <w:rPr>
                <w:rFonts w:cs="Times"/>
                <w:szCs w:val="20"/>
                <w:lang w:eastAsia="ja-JP"/>
              </w:rPr>
              <w:t xml:space="preserve">” in a CG PUSCH </w:t>
            </w:r>
            <w:r w:rsidRPr="00A716FF">
              <w:rPr>
                <w:rFonts w:cs="Times"/>
                <w:szCs w:val="20"/>
                <w:lang w:eastAsia="ja-JP"/>
              </w:rPr>
              <w:t xml:space="preserve">applies encoding and multiplexing procedures for </w:t>
            </w:r>
            <w:r w:rsidRPr="002F628F">
              <w:rPr>
                <w:rFonts w:cs="Times"/>
                <w:szCs w:val="20"/>
                <w:lang w:eastAsia="ja-JP"/>
              </w:rPr>
              <w:t>CG-UCI</w:t>
            </w:r>
            <w:r w:rsidRPr="00A716FF">
              <w:rPr>
                <w:rFonts w:cs="Times"/>
                <w:szCs w:val="20"/>
                <w:lang w:eastAsia="ja-JP"/>
              </w:rPr>
              <w:t xml:space="preserve"> as baseline</w:t>
            </w:r>
            <w:r w:rsidRPr="002F628F">
              <w:rPr>
                <w:rFonts w:cs="Times"/>
                <w:szCs w:val="20"/>
                <w:lang w:eastAsia="ja-JP"/>
              </w:rPr>
              <w:t>.</w:t>
            </w:r>
          </w:p>
          <w:p w14:paraId="2E0EDBA8" w14:textId="77777777" w:rsidR="00ED1E58" w:rsidRPr="0010294E" w:rsidRDefault="00ED1E58" w:rsidP="00ED1E58">
            <w:pPr>
              <w:pStyle w:val="aff0"/>
              <w:numPr>
                <w:ilvl w:val="0"/>
                <w:numId w:val="37"/>
              </w:numPr>
              <w:spacing w:line="259" w:lineRule="auto"/>
              <w:ind w:leftChars="0"/>
              <w:rPr>
                <w:rFonts w:cs="Times"/>
                <w:szCs w:val="20"/>
              </w:rPr>
            </w:pPr>
            <w:r w:rsidRPr="002F628F">
              <w:rPr>
                <w:rFonts w:cs="Times"/>
                <w:szCs w:val="20"/>
                <w:lang w:val="en-US"/>
              </w:rPr>
              <w:t>FFS on details</w:t>
            </w:r>
          </w:p>
          <w:p w14:paraId="0B0D8A1C" w14:textId="77777777" w:rsidR="00ED1E58" w:rsidRPr="00894129" w:rsidRDefault="00ED1E58" w:rsidP="00ED1E58">
            <w:pPr>
              <w:pStyle w:val="aff0"/>
              <w:spacing w:line="259" w:lineRule="auto"/>
              <w:ind w:leftChars="0" w:left="0"/>
              <w:rPr>
                <w:rFonts w:eastAsia="等线" w:cs="Times"/>
                <w:szCs w:val="20"/>
                <w:lang w:eastAsia="zh-CN"/>
              </w:rPr>
            </w:pPr>
            <w:r w:rsidRPr="00894129">
              <w:rPr>
                <w:rFonts w:eastAsia="等线" w:cs="Times" w:hint="eastAsia"/>
                <w:szCs w:val="20"/>
                <w:highlight w:val="magenta"/>
                <w:lang w:val="en-US" w:eastAsia="zh-CN"/>
              </w:rPr>
              <w:t>X</w:t>
            </w:r>
            <w:r w:rsidRPr="00894129">
              <w:rPr>
                <w:rFonts w:eastAsia="等线" w:cs="Times"/>
                <w:szCs w:val="20"/>
                <w:highlight w:val="magenta"/>
                <w:lang w:val="en-US" w:eastAsia="zh-CN"/>
              </w:rPr>
              <w:t>K</w:t>
            </w:r>
            <w:r w:rsidRPr="00894129">
              <w:rPr>
                <w:rFonts w:eastAsia="等线" w:cs="Times" w:hint="eastAsia"/>
                <w:szCs w:val="20"/>
                <w:highlight w:val="magenta"/>
                <w:lang w:val="en-US" w:eastAsia="zh-CN"/>
              </w:rPr>
              <w:t>：</w:t>
            </w:r>
            <w:r w:rsidRPr="00894129">
              <w:rPr>
                <w:rFonts w:eastAsia="等线" w:cs="Times" w:hint="eastAsia"/>
                <w:szCs w:val="20"/>
                <w:lang w:val="en-US" w:eastAsia="zh-CN"/>
              </w:rPr>
              <w:t>C</w:t>
            </w:r>
            <w:r w:rsidRPr="00894129">
              <w:rPr>
                <w:rFonts w:eastAsia="等线" w:cs="Times"/>
                <w:szCs w:val="20"/>
                <w:lang w:val="en-US" w:eastAsia="zh-CN"/>
              </w:rPr>
              <w:t>G</w:t>
            </w:r>
          </w:p>
          <w:p w14:paraId="217811FD" w14:textId="77777777" w:rsidR="00ED1E58" w:rsidRPr="002F628F" w:rsidRDefault="00ED1E58" w:rsidP="00ED1E58">
            <w:pPr>
              <w:rPr>
                <w:rFonts w:cs="Times"/>
                <w:b/>
                <w:bCs/>
                <w:highlight w:val="green"/>
                <w:lang w:val="en-US" w:eastAsia="x-none"/>
              </w:rPr>
            </w:pPr>
            <w:r w:rsidRPr="002F628F">
              <w:rPr>
                <w:rFonts w:cs="Times"/>
                <w:b/>
                <w:bCs/>
                <w:highlight w:val="green"/>
                <w:lang w:val="en-US" w:eastAsia="x-none"/>
              </w:rPr>
              <w:t>Agreement</w:t>
            </w:r>
          </w:p>
          <w:p w14:paraId="1656EB22" w14:textId="77777777" w:rsidR="00ED1E58" w:rsidRPr="002F628F" w:rsidRDefault="00ED1E58" w:rsidP="00ED1E58">
            <w:pPr>
              <w:pStyle w:val="aff0"/>
              <w:spacing w:line="259" w:lineRule="auto"/>
              <w:ind w:leftChars="0" w:left="0" w:firstLine="0"/>
              <w:rPr>
                <w:rFonts w:cs="Times"/>
                <w:szCs w:val="20"/>
              </w:rPr>
            </w:pPr>
            <w:r w:rsidRPr="002F628F">
              <w:rPr>
                <w:rFonts w:cs="Times"/>
                <w:szCs w:val="20"/>
                <w:lang w:eastAsia="ja-JP"/>
              </w:rPr>
              <w:t xml:space="preserve">Consider the following alternatives for “the UCI that </w:t>
            </w:r>
            <w:r w:rsidRPr="00A716FF">
              <w:rPr>
                <w:rFonts w:cs="Times"/>
                <w:szCs w:val="20"/>
                <w:lang w:eastAsia="ja-JP"/>
              </w:rPr>
              <w:t>provides information about</w:t>
            </w:r>
            <w:r w:rsidRPr="002F628F">
              <w:rPr>
                <w:rFonts w:cs="Times"/>
                <w:szCs w:val="20"/>
                <w:lang w:eastAsia="ja-JP"/>
              </w:rPr>
              <w:t xml:space="preserve"> unused CG PUSCH transmission occasions” for down-selection or revision</w:t>
            </w:r>
          </w:p>
          <w:p w14:paraId="1F873120" w14:textId="77777777" w:rsidR="00ED1E58" w:rsidRPr="002F628F" w:rsidRDefault="00ED1E58" w:rsidP="00ED1E58">
            <w:pPr>
              <w:pStyle w:val="aff0"/>
              <w:numPr>
                <w:ilvl w:val="0"/>
                <w:numId w:val="37"/>
              </w:numPr>
              <w:spacing w:line="259" w:lineRule="auto"/>
              <w:ind w:leftChars="0"/>
              <w:rPr>
                <w:rFonts w:cs="Times"/>
                <w:szCs w:val="20"/>
                <w:lang w:eastAsia="ja-JP"/>
              </w:rPr>
            </w:pPr>
            <w:r w:rsidRPr="002F628F">
              <w:rPr>
                <w:rFonts w:cs="Times"/>
                <w:szCs w:val="20"/>
                <w:lang w:val="en-US" w:eastAsia="ja-JP"/>
              </w:rPr>
              <w:t>Alt.</w:t>
            </w:r>
            <w:r w:rsidRPr="002F628F">
              <w:rPr>
                <w:rFonts w:cs="Times"/>
                <w:szCs w:val="20"/>
                <w:lang w:eastAsia="ja-JP"/>
              </w:rPr>
              <w:t xml:space="preserve"> 1: </w:t>
            </w:r>
            <w:r w:rsidRPr="002F628F">
              <w:rPr>
                <w:rFonts w:cs="Times"/>
                <w:szCs w:val="20"/>
              </w:rPr>
              <w:t>“</w:t>
            </w:r>
            <w:r w:rsidRPr="002F628F">
              <w:rPr>
                <w:rFonts w:cs="Times"/>
                <w:szCs w:val="20"/>
                <w:lang w:val="en-US"/>
              </w:rPr>
              <w:t>The UCI that provides information about</w:t>
            </w:r>
            <w:r w:rsidRPr="002F628F">
              <w:rPr>
                <w:rFonts w:cs="Times"/>
                <w:szCs w:val="20"/>
              </w:rPr>
              <w:t xml:space="preserve"> </w:t>
            </w:r>
            <w:r w:rsidRPr="002F628F">
              <w:rPr>
                <w:rFonts w:cs="Times"/>
                <w:szCs w:val="20"/>
                <w:lang w:val="en-US"/>
              </w:rPr>
              <w:t>unused CG PUSCH transmission occasions</w:t>
            </w:r>
            <w:r w:rsidRPr="002F628F">
              <w:rPr>
                <w:rFonts w:cs="Times"/>
                <w:szCs w:val="20"/>
              </w:rPr>
              <w:t>”</w:t>
            </w:r>
            <w:r w:rsidRPr="002F628F">
              <w:rPr>
                <w:rFonts w:cs="Times"/>
                <w:szCs w:val="20"/>
                <w:lang w:val="en-US"/>
              </w:rPr>
              <w:t xml:space="preserve"> is defined as a new UCI. </w:t>
            </w:r>
          </w:p>
          <w:p w14:paraId="20744DD4" w14:textId="77777777" w:rsidR="00ED1E58" w:rsidRPr="002F628F" w:rsidRDefault="00ED1E58" w:rsidP="00ED1E58">
            <w:pPr>
              <w:pStyle w:val="aff0"/>
              <w:numPr>
                <w:ilvl w:val="1"/>
                <w:numId w:val="37"/>
              </w:numPr>
              <w:spacing w:line="259" w:lineRule="auto"/>
              <w:ind w:leftChars="0"/>
              <w:rPr>
                <w:rFonts w:cs="Times"/>
                <w:szCs w:val="20"/>
                <w:lang w:eastAsia="ja-JP"/>
              </w:rPr>
            </w:pPr>
            <w:r w:rsidRPr="002F628F">
              <w:rPr>
                <w:rFonts w:cs="Times"/>
                <w:szCs w:val="20"/>
                <w:lang w:val="en-US"/>
              </w:rPr>
              <w:t>FFS on details</w:t>
            </w:r>
          </w:p>
          <w:p w14:paraId="28DA7025" w14:textId="77777777" w:rsidR="00ED1E58" w:rsidRPr="002F628F" w:rsidRDefault="00ED1E58" w:rsidP="00ED1E58">
            <w:pPr>
              <w:pStyle w:val="aff0"/>
              <w:numPr>
                <w:ilvl w:val="0"/>
                <w:numId w:val="37"/>
              </w:numPr>
              <w:spacing w:line="259" w:lineRule="auto"/>
              <w:ind w:leftChars="0"/>
              <w:rPr>
                <w:rFonts w:cs="Times"/>
                <w:szCs w:val="20"/>
                <w:lang w:val="en-US" w:eastAsia="ja-JP"/>
              </w:rPr>
            </w:pPr>
            <w:r w:rsidRPr="002F628F">
              <w:rPr>
                <w:rFonts w:cs="Times"/>
                <w:szCs w:val="20"/>
                <w:lang w:val="en-US" w:eastAsia="ja-JP"/>
              </w:rPr>
              <w:t>Alt. 2: “The UCI that provides information about unused CG PUSCH transmission occasions” is added as new field(s) to the CG-UCI.</w:t>
            </w:r>
          </w:p>
          <w:p w14:paraId="5F0D02C6" w14:textId="77777777" w:rsidR="00ED1E58" w:rsidRPr="002F628F" w:rsidRDefault="00ED1E58" w:rsidP="00ED1E58">
            <w:pPr>
              <w:pStyle w:val="aff0"/>
              <w:numPr>
                <w:ilvl w:val="1"/>
                <w:numId w:val="37"/>
              </w:numPr>
              <w:spacing w:line="259" w:lineRule="auto"/>
              <w:ind w:leftChars="0"/>
              <w:rPr>
                <w:rFonts w:cs="Times"/>
                <w:szCs w:val="20"/>
                <w:lang w:val="en-US"/>
              </w:rPr>
            </w:pPr>
            <w:r w:rsidRPr="002F628F">
              <w:rPr>
                <w:rFonts w:cs="Times"/>
                <w:szCs w:val="20"/>
                <w:lang w:val="en-US"/>
              </w:rPr>
              <w:t>FFS on details</w:t>
            </w:r>
          </w:p>
          <w:p w14:paraId="11303CC6" w14:textId="77777777" w:rsidR="00ED1E58" w:rsidRPr="002F628F" w:rsidRDefault="00ED1E58" w:rsidP="00ED1E58">
            <w:pPr>
              <w:pStyle w:val="aff0"/>
              <w:numPr>
                <w:ilvl w:val="0"/>
                <w:numId w:val="37"/>
              </w:numPr>
              <w:spacing w:line="259" w:lineRule="auto"/>
              <w:ind w:leftChars="0"/>
              <w:rPr>
                <w:rFonts w:cs="Times"/>
                <w:szCs w:val="20"/>
                <w:lang w:val="en-US" w:eastAsia="ja-JP"/>
              </w:rPr>
            </w:pPr>
            <w:r w:rsidRPr="002F628F">
              <w:rPr>
                <w:rFonts w:cs="Times"/>
                <w:szCs w:val="20"/>
                <w:lang w:val="en-US" w:eastAsia="ja-JP"/>
              </w:rPr>
              <w:t>Alt. 3: “The UCI that provides information about unused CG PUSCH transmission occasions” replaces/re-purposes some field(s) of the CG-UCI.</w:t>
            </w:r>
          </w:p>
          <w:p w14:paraId="02983F6A" w14:textId="77777777" w:rsidR="00ED1E58" w:rsidRDefault="00ED1E58" w:rsidP="00ED1E58">
            <w:pPr>
              <w:pStyle w:val="aff0"/>
              <w:numPr>
                <w:ilvl w:val="1"/>
                <w:numId w:val="37"/>
              </w:numPr>
              <w:spacing w:line="259" w:lineRule="auto"/>
              <w:ind w:leftChars="0"/>
              <w:rPr>
                <w:rFonts w:cs="Times"/>
                <w:szCs w:val="20"/>
                <w:lang w:val="en-US"/>
              </w:rPr>
            </w:pPr>
            <w:r w:rsidRPr="002F628F">
              <w:rPr>
                <w:rFonts w:cs="Times"/>
                <w:szCs w:val="20"/>
                <w:lang w:val="en-US"/>
              </w:rPr>
              <w:t>FFS on details</w:t>
            </w:r>
          </w:p>
          <w:p w14:paraId="25C583ED" w14:textId="77777777" w:rsidR="00ED1E58" w:rsidRDefault="00ED1E58" w:rsidP="00ED1E58">
            <w:pPr>
              <w:pStyle w:val="aff0"/>
              <w:spacing w:line="259" w:lineRule="auto"/>
              <w:ind w:leftChars="0" w:left="0"/>
              <w:rPr>
                <w:rFonts w:cs="Times"/>
                <w:szCs w:val="20"/>
                <w:highlight w:val="magenta"/>
                <w:lang w:val="en-US"/>
              </w:rPr>
            </w:pPr>
          </w:p>
          <w:p w14:paraId="2562DA57" w14:textId="77777777" w:rsidR="00ED1E58" w:rsidRDefault="00ED1E58" w:rsidP="00ED1E58">
            <w:pPr>
              <w:pStyle w:val="aff0"/>
              <w:spacing w:line="259" w:lineRule="auto"/>
              <w:ind w:leftChars="0" w:left="0"/>
            </w:pPr>
            <w:r w:rsidRPr="0010294E">
              <w:rPr>
                <w:rFonts w:cs="Times"/>
                <w:szCs w:val="20"/>
                <w:highlight w:val="magenta"/>
                <w:lang w:val="en-US"/>
              </w:rPr>
              <w:t>XK</w:t>
            </w:r>
            <w:r w:rsidRPr="00894129">
              <w:rPr>
                <w:rFonts w:ascii="等线" w:eastAsia="等线" w:hAnsi="等线" w:cs="Times" w:hint="eastAsia"/>
                <w:szCs w:val="20"/>
                <w:highlight w:val="magenta"/>
                <w:lang w:val="en-US" w:eastAsia="zh-CN"/>
              </w:rPr>
              <w:t>：</w:t>
            </w:r>
            <w:r w:rsidRPr="00894129">
              <w:rPr>
                <w:rFonts w:ascii="等线" w:eastAsia="等线" w:hAnsi="等线" w:cs="Times" w:hint="eastAsia"/>
                <w:szCs w:val="20"/>
                <w:lang w:val="en-US" w:eastAsia="zh-CN"/>
              </w:rPr>
              <w:t>alt-</w:t>
            </w:r>
          </w:p>
          <w:p w14:paraId="5C5F11C6" w14:textId="77777777" w:rsidR="00ED1E58" w:rsidRPr="002F628F" w:rsidRDefault="00ED1E58" w:rsidP="00ED1E58">
            <w:pPr>
              <w:rPr>
                <w:b/>
                <w:bCs/>
                <w:highlight w:val="green"/>
                <w:lang w:val="en-US" w:eastAsia="x-none"/>
              </w:rPr>
            </w:pPr>
            <w:r w:rsidRPr="002F628F">
              <w:rPr>
                <w:b/>
                <w:bCs/>
                <w:highlight w:val="green"/>
                <w:lang w:val="en-US" w:eastAsia="x-none"/>
              </w:rPr>
              <w:t>Agreement</w:t>
            </w:r>
          </w:p>
          <w:p w14:paraId="4639AE6C" w14:textId="77777777" w:rsidR="00ED1E58" w:rsidRPr="00A716FF" w:rsidRDefault="00ED1E58" w:rsidP="00ED1E58">
            <w:pPr>
              <w:ind w:left="0" w:firstLine="0"/>
              <w:rPr>
                <w:rFonts w:cs="Times"/>
                <w:szCs w:val="20"/>
                <w:lang w:eastAsia="ja-JP"/>
              </w:rPr>
            </w:pPr>
            <w:r w:rsidRPr="00E75339">
              <w:rPr>
                <w:rFonts w:cs="Times"/>
                <w:szCs w:val="20"/>
                <w:lang w:eastAsia="ja-JP"/>
              </w:rPr>
              <w:t>For dynamic indication of unused CG PUSCH occasion(s) based on a UCI, the following options for further down-scoping with possible revision, are considered for the transmission occasion of the UCI:</w:t>
            </w:r>
          </w:p>
          <w:p w14:paraId="2DE548BE" w14:textId="77777777" w:rsidR="00ED1E58" w:rsidRPr="00E75339" w:rsidRDefault="00ED1E58" w:rsidP="00ED1E58">
            <w:pPr>
              <w:pStyle w:val="aff0"/>
              <w:numPr>
                <w:ilvl w:val="0"/>
                <w:numId w:val="38"/>
              </w:numPr>
              <w:spacing w:before="40"/>
              <w:ind w:leftChars="0"/>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w:t>
            </w:r>
          </w:p>
          <w:p w14:paraId="50245CE4" w14:textId="77777777" w:rsidR="00ED1E58" w:rsidRPr="00E75339" w:rsidRDefault="00ED1E58" w:rsidP="00ED1E58">
            <w:pPr>
              <w:pStyle w:val="aff0"/>
              <w:numPr>
                <w:ilvl w:val="1"/>
                <w:numId w:val="38"/>
              </w:numPr>
              <w:spacing w:before="40"/>
              <w:ind w:leftChars="0"/>
              <w:rPr>
                <w:rFonts w:cs="Times"/>
                <w:szCs w:val="20"/>
              </w:rPr>
            </w:pPr>
            <w:r w:rsidRPr="00E75339">
              <w:rPr>
                <w:rFonts w:cs="Times"/>
                <w:szCs w:val="20"/>
                <w:lang w:val="en-US"/>
              </w:rPr>
              <w:t>FFS details</w:t>
            </w:r>
          </w:p>
          <w:p w14:paraId="1E0C75B1" w14:textId="77777777" w:rsidR="00ED1E58" w:rsidRPr="00E75339" w:rsidRDefault="00ED1E58" w:rsidP="00ED1E58">
            <w:pPr>
              <w:pStyle w:val="aff0"/>
              <w:numPr>
                <w:ilvl w:val="0"/>
                <w:numId w:val="38"/>
              </w:numPr>
              <w:spacing w:before="40"/>
              <w:ind w:leftChars="0"/>
              <w:rPr>
                <w:rFonts w:cs="Times"/>
                <w:szCs w:val="20"/>
              </w:rPr>
            </w:pPr>
            <w:r w:rsidRPr="00E75339">
              <w:rPr>
                <w:rFonts w:cs="Times"/>
                <w:b/>
                <w:bCs/>
                <w:szCs w:val="20"/>
              </w:rPr>
              <w:t>Option 2:</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 xml:space="preserve">an </w:t>
            </w:r>
            <w:r w:rsidRPr="00E75339">
              <w:rPr>
                <w:rFonts w:cs="Times"/>
                <w:szCs w:val="20"/>
              </w:rPr>
              <w:t>occasion determined by RRC.</w:t>
            </w:r>
          </w:p>
          <w:p w14:paraId="5F0BB920" w14:textId="77777777" w:rsidR="00ED1E58" w:rsidRPr="00E75339" w:rsidRDefault="00ED1E58" w:rsidP="00ED1E58">
            <w:pPr>
              <w:pStyle w:val="aff0"/>
              <w:numPr>
                <w:ilvl w:val="1"/>
                <w:numId w:val="38"/>
              </w:numPr>
              <w:spacing w:before="40"/>
              <w:ind w:leftChars="0"/>
              <w:rPr>
                <w:rFonts w:cs="Times"/>
                <w:szCs w:val="20"/>
              </w:rPr>
            </w:pPr>
            <w:r w:rsidRPr="00E75339">
              <w:rPr>
                <w:rFonts w:cs="Times"/>
                <w:szCs w:val="20"/>
                <w:lang w:val="en-US"/>
              </w:rPr>
              <w:t>FFS details</w:t>
            </w:r>
          </w:p>
          <w:p w14:paraId="5FC9F8CF" w14:textId="77777777" w:rsidR="00ED1E58" w:rsidRPr="00E75339" w:rsidRDefault="00ED1E58" w:rsidP="00ED1E58">
            <w:pPr>
              <w:pStyle w:val="aff0"/>
              <w:numPr>
                <w:ilvl w:val="0"/>
                <w:numId w:val="38"/>
              </w:numPr>
              <w:spacing w:before="40"/>
              <w:ind w:leftChars="0"/>
              <w:rPr>
                <w:rFonts w:cs="Times"/>
                <w:szCs w:val="20"/>
              </w:rPr>
            </w:pPr>
            <w:r w:rsidRPr="00E75339">
              <w:rPr>
                <w:rFonts w:cs="Times"/>
                <w:b/>
                <w:bCs/>
                <w:szCs w:val="20"/>
              </w:rPr>
              <w:t>Option 3:</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the UCI</w:t>
            </w:r>
            <w:r w:rsidRPr="00E75339">
              <w:rPr>
                <w:rFonts w:cs="Times"/>
                <w:szCs w:val="20"/>
              </w:rPr>
              <w:t xml:space="preserve">, if </w:t>
            </w:r>
            <w:r w:rsidRPr="00E75339">
              <w:rPr>
                <w:rFonts w:cs="Times"/>
                <w:szCs w:val="20"/>
                <w:lang w:val="en-US"/>
              </w:rPr>
              <w:t>it is</w:t>
            </w:r>
            <w:r w:rsidRPr="00E75339">
              <w:rPr>
                <w:rFonts w:cs="Times"/>
                <w:szCs w:val="20"/>
              </w:rPr>
              <w:t xml:space="preserve"> transmitted in </w:t>
            </w:r>
            <w:r w:rsidRPr="00E75339">
              <w:rPr>
                <w:rFonts w:cs="Times"/>
                <w:szCs w:val="20"/>
                <w:lang w:val="en-US"/>
              </w:rPr>
              <w:t>a</w:t>
            </w:r>
            <w:r w:rsidRPr="00E75339">
              <w:rPr>
                <w:rFonts w:cs="Times"/>
                <w:szCs w:val="20"/>
              </w:rPr>
              <w:t xml:space="preserve"> </w:t>
            </w:r>
            <w:r w:rsidRPr="00E75339">
              <w:rPr>
                <w:rFonts w:cs="Times"/>
                <w:szCs w:val="20"/>
                <w:lang w:val="en-US"/>
              </w:rPr>
              <w:t xml:space="preserve">pre-defined transmission </w:t>
            </w:r>
            <w:r w:rsidRPr="00E75339">
              <w:rPr>
                <w:rFonts w:cs="Times"/>
                <w:szCs w:val="20"/>
              </w:rPr>
              <w:t>occasion</w:t>
            </w:r>
            <w:r w:rsidRPr="00E75339">
              <w:rPr>
                <w:rFonts w:cs="Times"/>
                <w:szCs w:val="20"/>
                <w:lang w:val="en-US"/>
              </w:rPr>
              <w:t>.</w:t>
            </w:r>
          </w:p>
          <w:p w14:paraId="625B0486" w14:textId="77777777" w:rsidR="00ED1E58" w:rsidRPr="00E75339" w:rsidRDefault="00ED1E58" w:rsidP="00ED1E58">
            <w:pPr>
              <w:pStyle w:val="aff0"/>
              <w:numPr>
                <w:ilvl w:val="1"/>
                <w:numId w:val="38"/>
              </w:numPr>
              <w:spacing w:before="40"/>
              <w:ind w:leftChars="0"/>
              <w:rPr>
                <w:rFonts w:cs="Times"/>
                <w:szCs w:val="20"/>
              </w:rPr>
            </w:pPr>
            <w:r w:rsidRPr="00E75339">
              <w:rPr>
                <w:rFonts w:cs="Times"/>
                <w:szCs w:val="20"/>
                <w:lang w:val="en-US"/>
              </w:rPr>
              <w:t>FFS details</w:t>
            </w:r>
          </w:p>
          <w:p w14:paraId="58C97506" w14:textId="77777777" w:rsidR="00ED1E58" w:rsidRPr="00E75339" w:rsidRDefault="00ED1E58" w:rsidP="00ED1E58">
            <w:pPr>
              <w:pStyle w:val="aff0"/>
              <w:numPr>
                <w:ilvl w:val="2"/>
                <w:numId w:val="38"/>
              </w:numPr>
              <w:spacing w:before="40"/>
              <w:ind w:leftChars="0"/>
              <w:rPr>
                <w:rFonts w:cs="Times"/>
                <w:szCs w:val="20"/>
              </w:rPr>
            </w:pPr>
            <w:r w:rsidRPr="00E75339">
              <w:rPr>
                <w:rFonts w:cs="Times"/>
                <w:szCs w:val="20"/>
                <w:lang w:val="en-US"/>
              </w:rPr>
              <w:t>Example of a pre-determined occasion: 1</w:t>
            </w:r>
            <w:r w:rsidRPr="00E75339">
              <w:rPr>
                <w:rFonts w:cs="Times"/>
                <w:szCs w:val="20"/>
                <w:vertAlign w:val="superscript"/>
                <w:lang w:val="en-US"/>
              </w:rPr>
              <w:t>st</w:t>
            </w:r>
            <w:r w:rsidRPr="00E75339">
              <w:rPr>
                <w:rFonts w:cs="Times"/>
                <w:szCs w:val="20"/>
                <w:lang w:val="en-US"/>
              </w:rPr>
              <w:t xml:space="preserve"> configured PUSCH TO in a CG period or 1</w:t>
            </w:r>
            <w:r w:rsidRPr="00E75339">
              <w:rPr>
                <w:rFonts w:cs="Times"/>
                <w:szCs w:val="20"/>
                <w:vertAlign w:val="superscript"/>
                <w:lang w:val="en-US"/>
              </w:rPr>
              <w:t>st</w:t>
            </w:r>
            <w:r w:rsidRPr="00E75339">
              <w:rPr>
                <w:rFonts w:cs="Times"/>
                <w:szCs w:val="20"/>
                <w:lang w:val="en-US"/>
              </w:rPr>
              <w:t xml:space="preserve"> configured PUSCH TO in a multiple CG periods</w:t>
            </w:r>
          </w:p>
          <w:p w14:paraId="439B5A0B" w14:textId="77777777" w:rsidR="00ED1E58" w:rsidRPr="00E75339" w:rsidRDefault="00ED1E58" w:rsidP="00ED1E58">
            <w:pPr>
              <w:pStyle w:val="aff0"/>
              <w:numPr>
                <w:ilvl w:val="0"/>
                <w:numId w:val="38"/>
              </w:numPr>
              <w:spacing w:before="40"/>
              <w:ind w:leftChars="0"/>
              <w:rPr>
                <w:rFonts w:cs="Times"/>
                <w:szCs w:val="20"/>
              </w:rPr>
            </w:pPr>
            <w:r w:rsidRPr="00E75339">
              <w:rPr>
                <w:rFonts w:cs="Times"/>
                <w:b/>
                <w:bCs/>
                <w:szCs w:val="20"/>
              </w:rPr>
              <w:t>Option 4:</w:t>
            </w:r>
            <w:r w:rsidRPr="00E75339">
              <w:rPr>
                <w:rFonts w:cs="Times"/>
                <w:szCs w:val="20"/>
              </w:rPr>
              <w:t xml:space="preserve"> </w:t>
            </w:r>
            <w:r w:rsidRPr="00E75339">
              <w:rPr>
                <w:rFonts w:cs="Times"/>
                <w:szCs w:val="20"/>
                <w:lang w:val="en-US"/>
              </w:rPr>
              <w:t>A</w:t>
            </w:r>
            <w:r w:rsidRPr="00E75339">
              <w:rPr>
                <w:rFonts w:cs="Times"/>
                <w:szCs w:val="20"/>
              </w:rPr>
              <w:t xml:space="preserve"> transmitted </w:t>
            </w:r>
            <w:r w:rsidRPr="00E75339">
              <w:rPr>
                <w:rFonts w:cs="Times"/>
                <w:szCs w:val="20"/>
                <w:lang w:val="en-US"/>
              </w:rPr>
              <w:t>CG</w:t>
            </w:r>
            <w:r w:rsidRPr="00E75339">
              <w:rPr>
                <w:rFonts w:cs="Times"/>
                <w:szCs w:val="20"/>
              </w:rPr>
              <w:t xml:space="preserve"> PUSCH include</w:t>
            </w:r>
            <w:r w:rsidRPr="00E75339">
              <w:rPr>
                <w:rFonts w:cs="Times"/>
                <w:szCs w:val="20"/>
                <w:lang w:val="en-US"/>
              </w:rPr>
              <w:t>s</w:t>
            </w:r>
            <w:r w:rsidRPr="00E75339">
              <w:rPr>
                <w:rFonts w:cs="Times"/>
                <w:szCs w:val="20"/>
              </w:rPr>
              <w:t xml:space="preserve"> </w:t>
            </w:r>
            <w:r w:rsidRPr="00E75339">
              <w:rPr>
                <w:rFonts w:cs="Times"/>
                <w:szCs w:val="20"/>
                <w:lang w:val="en-US"/>
              </w:rPr>
              <w:t xml:space="preserve">the </w:t>
            </w:r>
            <w:r w:rsidRPr="00E75339">
              <w:rPr>
                <w:rFonts w:cs="Times"/>
                <w:szCs w:val="20"/>
              </w:rPr>
              <w:t xml:space="preserve">UCI, if </w:t>
            </w:r>
            <w:r w:rsidRPr="00E75339">
              <w:rPr>
                <w:rFonts w:cs="Times"/>
                <w:szCs w:val="20"/>
                <w:lang w:val="en-US"/>
              </w:rPr>
              <w:t>it is</w:t>
            </w:r>
            <w:r w:rsidRPr="00E75339">
              <w:rPr>
                <w:rFonts w:cs="Times"/>
                <w:szCs w:val="20"/>
              </w:rPr>
              <w:t xml:space="preserve"> transmitted in</w:t>
            </w:r>
            <w:r w:rsidRPr="00E75339">
              <w:rPr>
                <w:rFonts w:cs="Times"/>
                <w:szCs w:val="20"/>
                <w:lang w:val="en-US"/>
              </w:rPr>
              <w:t xml:space="preserve"> a</w:t>
            </w:r>
            <w:r w:rsidRPr="00E75339">
              <w:rPr>
                <w:rFonts w:cs="Times"/>
                <w:szCs w:val="20"/>
              </w:rPr>
              <w:t xml:space="preserve"> </w:t>
            </w:r>
            <w:r w:rsidRPr="00E75339">
              <w:rPr>
                <w:rFonts w:cs="Times"/>
                <w:szCs w:val="20"/>
                <w:lang w:val="en-US"/>
              </w:rPr>
              <w:t xml:space="preserve">transmission </w:t>
            </w:r>
            <w:r w:rsidRPr="00E75339">
              <w:rPr>
                <w:rFonts w:cs="Times"/>
                <w:szCs w:val="20"/>
              </w:rPr>
              <w:t xml:space="preserve">occasion determined </w:t>
            </w:r>
            <w:r w:rsidRPr="00E75339">
              <w:rPr>
                <w:rFonts w:cs="Times"/>
                <w:szCs w:val="20"/>
                <w:lang w:val="en-US"/>
              </w:rPr>
              <w:t>satisfying given condition(s)</w:t>
            </w:r>
            <w:r w:rsidRPr="00E75339">
              <w:rPr>
                <w:rFonts w:cs="Times"/>
                <w:szCs w:val="20"/>
              </w:rPr>
              <w:t>.</w:t>
            </w:r>
          </w:p>
          <w:p w14:paraId="39DA434B" w14:textId="77777777" w:rsidR="00ED1E58" w:rsidRPr="00E75339" w:rsidRDefault="00ED1E58" w:rsidP="00ED1E58">
            <w:pPr>
              <w:pStyle w:val="aff0"/>
              <w:numPr>
                <w:ilvl w:val="1"/>
                <w:numId w:val="38"/>
              </w:numPr>
              <w:spacing w:before="40"/>
              <w:ind w:leftChars="0"/>
              <w:rPr>
                <w:rFonts w:cs="Times"/>
                <w:szCs w:val="20"/>
              </w:rPr>
            </w:pPr>
            <w:r w:rsidRPr="00E75339">
              <w:rPr>
                <w:rFonts w:cs="Times"/>
                <w:szCs w:val="20"/>
                <w:lang w:val="en-US"/>
              </w:rPr>
              <w:t>FFS details</w:t>
            </w:r>
          </w:p>
          <w:p w14:paraId="05547249" w14:textId="77777777" w:rsidR="00ED1E58" w:rsidRPr="00E75339" w:rsidRDefault="00ED1E58" w:rsidP="00ED1E58">
            <w:pPr>
              <w:pStyle w:val="aff0"/>
              <w:numPr>
                <w:ilvl w:val="2"/>
                <w:numId w:val="38"/>
              </w:numPr>
              <w:spacing w:before="40"/>
              <w:ind w:leftChars="0"/>
              <w:rPr>
                <w:rFonts w:cs="Times"/>
                <w:szCs w:val="20"/>
              </w:rPr>
            </w:pPr>
            <w:r w:rsidRPr="00E75339">
              <w:rPr>
                <w:rFonts w:cs="Times"/>
                <w:szCs w:val="20"/>
                <w:lang w:val="en-US"/>
              </w:rPr>
              <w:t>Examples of a condition: A first transmitted PUSCH in a CG period, or a first PUSCH transmission within a multiple of CG periods.</w:t>
            </w:r>
          </w:p>
          <w:p w14:paraId="13B10C6D" w14:textId="77777777" w:rsidR="00ED1E58" w:rsidRDefault="00ED1E58" w:rsidP="00ED1E58">
            <w:pPr>
              <w:rPr>
                <w:lang w:eastAsia="x-none"/>
              </w:rPr>
            </w:pPr>
            <w:r w:rsidRPr="00E75339">
              <w:rPr>
                <w:lang w:eastAsia="x-none"/>
              </w:rPr>
              <w:t>Other options are not precluded. Proponent companies to provide details.</w:t>
            </w:r>
          </w:p>
          <w:p w14:paraId="0A366407" w14:textId="77777777" w:rsidR="00ED1E58" w:rsidRDefault="00ED1E58" w:rsidP="00ED1E58">
            <w:pPr>
              <w:rPr>
                <w:lang w:eastAsia="x-none"/>
              </w:rPr>
            </w:pPr>
          </w:p>
          <w:p w14:paraId="63A81D62" w14:textId="77777777" w:rsidR="00ED1E58" w:rsidRPr="002F628F" w:rsidRDefault="00ED1E58" w:rsidP="00ED1E58">
            <w:pPr>
              <w:rPr>
                <w:b/>
                <w:bCs/>
                <w:highlight w:val="green"/>
                <w:lang w:val="en-US" w:eastAsia="x-none"/>
              </w:rPr>
            </w:pPr>
            <w:r w:rsidRPr="002F628F">
              <w:rPr>
                <w:b/>
                <w:bCs/>
                <w:highlight w:val="green"/>
                <w:lang w:val="en-US" w:eastAsia="x-none"/>
              </w:rPr>
              <w:t>Agreement</w:t>
            </w:r>
          </w:p>
          <w:p w14:paraId="437C2553" w14:textId="77777777" w:rsidR="00ED1E58" w:rsidRPr="00A716FF" w:rsidRDefault="00ED1E58" w:rsidP="00ED1E58">
            <w:pPr>
              <w:ind w:left="0" w:firstLine="0"/>
              <w:rPr>
                <w:rFonts w:cs="Times"/>
                <w:szCs w:val="20"/>
                <w:lang w:eastAsia="ja-JP"/>
              </w:rPr>
            </w:pPr>
            <w:r w:rsidRPr="00E75339">
              <w:rPr>
                <w:rFonts w:cs="Times"/>
                <w:szCs w:val="20"/>
                <w:lang w:eastAsia="ja-JP"/>
              </w:rPr>
              <w:t>For dynamic indication of unused CG PUSCH transmission occasion(s) based on a UCI, the following options for further down-scoping, are considered for the information provided by the UCI:</w:t>
            </w:r>
          </w:p>
          <w:p w14:paraId="0CB0AA23" w14:textId="77777777" w:rsidR="00ED1E58" w:rsidRPr="00E75339" w:rsidRDefault="00ED1E58" w:rsidP="00ED1E58">
            <w:pPr>
              <w:pStyle w:val="aff0"/>
              <w:numPr>
                <w:ilvl w:val="0"/>
                <w:numId w:val="38"/>
              </w:numPr>
              <w:ind w:leftChars="0"/>
              <w:rPr>
                <w:rFonts w:cs="Times"/>
                <w:szCs w:val="20"/>
              </w:rPr>
            </w:pPr>
            <w:r w:rsidRPr="00E75339">
              <w:rPr>
                <w:rFonts w:cs="Times"/>
                <w:b/>
                <w:bCs/>
                <w:szCs w:val="20"/>
              </w:rPr>
              <w:t>Option 1:</w:t>
            </w:r>
            <w:r w:rsidRPr="00E75339">
              <w:rPr>
                <w:rFonts w:cs="Times"/>
                <w:szCs w:val="20"/>
              </w:rPr>
              <w:t xml:space="preserve"> </w:t>
            </w:r>
            <w:r w:rsidRPr="00E75339">
              <w:rPr>
                <w:rFonts w:cs="Times"/>
                <w:szCs w:val="20"/>
                <w:lang w:val="en-US"/>
              </w:rPr>
              <w:t xml:space="preserve">The UCI determines </w:t>
            </w:r>
            <w:r w:rsidRPr="00E75339">
              <w:rPr>
                <w:rFonts w:cs="Times"/>
                <w:szCs w:val="20"/>
              </w:rPr>
              <w:t>the consecutive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w:t>
            </w:r>
          </w:p>
          <w:p w14:paraId="707BB10A" w14:textId="77777777" w:rsidR="00ED1E58" w:rsidRPr="00E75339" w:rsidRDefault="00ED1E58" w:rsidP="00ED1E58">
            <w:pPr>
              <w:pStyle w:val="aff0"/>
              <w:numPr>
                <w:ilvl w:val="1"/>
                <w:numId w:val="38"/>
              </w:numPr>
              <w:ind w:leftChars="0"/>
              <w:rPr>
                <w:rFonts w:cs="Times"/>
                <w:szCs w:val="20"/>
              </w:rPr>
            </w:pPr>
            <w:r w:rsidRPr="00E75339">
              <w:rPr>
                <w:rFonts w:cs="Times"/>
                <w:b/>
                <w:bCs/>
                <w:szCs w:val="20"/>
              </w:rPr>
              <w:t>Option 1</w:t>
            </w:r>
            <w:r w:rsidRPr="00E75339">
              <w:rPr>
                <w:rFonts w:cs="Times"/>
                <w:b/>
                <w:bCs/>
                <w:szCs w:val="20"/>
                <w:lang w:val="en-US"/>
              </w:rPr>
              <w:t>-1:</w:t>
            </w:r>
            <w:r w:rsidRPr="00E75339">
              <w:rPr>
                <w:rFonts w:cs="Times"/>
                <w:szCs w:val="20"/>
                <w:lang w:val="en-US"/>
              </w:rPr>
              <w:t xml:space="preserve"> The UCI provides the number of consecutive TO(s) in time domain. </w:t>
            </w:r>
          </w:p>
          <w:p w14:paraId="5443D2E7" w14:textId="77777777" w:rsidR="00ED1E58" w:rsidRPr="00E75339" w:rsidRDefault="00ED1E58" w:rsidP="00ED1E58">
            <w:pPr>
              <w:pStyle w:val="aff0"/>
              <w:numPr>
                <w:ilvl w:val="2"/>
                <w:numId w:val="38"/>
              </w:numPr>
              <w:ind w:leftChars="0"/>
              <w:rPr>
                <w:rFonts w:cs="Times"/>
                <w:szCs w:val="20"/>
              </w:rPr>
            </w:pPr>
            <w:r w:rsidRPr="00E75339">
              <w:rPr>
                <w:rFonts w:cs="Times"/>
                <w:szCs w:val="20"/>
              </w:rPr>
              <w:t>Applicable numbers can be</w:t>
            </w:r>
            <w:r w:rsidRPr="00E75339">
              <w:rPr>
                <w:rFonts w:cs="Times"/>
                <w:szCs w:val="20"/>
                <w:lang w:val="en-US"/>
              </w:rPr>
              <w:t xml:space="preserve"> determined from information obtained from configuration.</w:t>
            </w:r>
          </w:p>
          <w:p w14:paraId="48FED4F0"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t>FFS details</w:t>
            </w:r>
          </w:p>
          <w:p w14:paraId="733BE00A" w14:textId="77777777" w:rsidR="00ED1E58" w:rsidRPr="00E75339" w:rsidRDefault="00ED1E58" w:rsidP="00ED1E58">
            <w:pPr>
              <w:pStyle w:val="aff0"/>
              <w:numPr>
                <w:ilvl w:val="1"/>
                <w:numId w:val="38"/>
              </w:numPr>
              <w:ind w:leftChars="0"/>
              <w:rPr>
                <w:rFonts w:cs="Times"/>
                <w:szCs w:val="20"/>
              </w:rPr>
            </w:pPr>
            <w:r w:rsidRPr="00E75339">
              <w:rPr>
                <w:rFonts w:cs="Times"/>
                <w:b/>
                <w:bCs/>
                <w:szCs w:val="20"/>
              </w:rPr>
              <w:t>Option 1</w:t>
            </w:r>
            <w:r w:rsidRPr="00E75339">
              <w:rPr>
                <w:rFonts w:cs="Times"/>
                <w:b/>
                <w:bCs/>
                <w:szCs w:val="20"/>
                <w:lang w:val="en-US"/>
              </w:rPr>
              <w:t>-2</w:t>
            </w:r>
            <w:r w:rsidRPr="00E75339">
              <w:rPr>
                <w:rFonts w:cs="Times"/>
                <w:szCs w:val="20"/>
                <w:lang w:val="en-US"/>
              </w:rPr>
              <w:t xml:space="preserve">: The UCI provides a time duration/range that includes the consecutive TO(s) in time domain. </w:t>
            </w:r>
          </w:p>
          <w:p w14:paraId="5B0ECC34"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61BCC85F"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t>FFS details</w:t>
            </w:r>
          </w:p>
          <w:p w14:paraId="225FCA6B" w14:textId="77777777" w:rsidR="00ED1E58" w:rsidRPr="00E75339" w:rsidRDefault="00ED1E58" w:rsidP="00ED1E58">
            <w:pPr>
              <w:pStyle w:val="aff0"/>
              <w:numPr>
                <w:ilvl w:val="0"/>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w:t>
            </w:r>
            <w:r w:rsidRPr="00E75339">
              <w:rPr>
                <w:rFonts w:cs="Times"/>
                <w:szCs w:val="20"/>
              </w:rPr>
              <w:t xml:space="preserve"> </w:t>
            </w:r>
            <w:r w:rsidRPr="00E75339">
              <w:rPr>
                <w:rFonts w:cs="Times"/>
                <w:szCs w:val="20"/>
                <w:lang w:val="en-US"/>
              </w:rPr>
              <w:t xml:space="preserve">The UCI determines </w:t>
            </w:r>
            <w:r w:rsidRPr="00E75339">
              <w:rPr>
                <w:rFonts w:cs="Times"/>
                <w:szCs w:val="20"/>
              </w:rPr>
              <w:t>the CG PUSCH TO</w:t>
            </w:r>
            <w:r w:rsidRPr="00E75339">
              <w:rPr>
                <w:rFonts w:cs="Times"/>
                <w:szCs w:val="20"/>
                <w:lang w:val="en-US"/>
              </w:rPr>
              <w:t>(</w:t>
            </w:r>
            <w:r w:rsidRPr="00E75339">
              <w:rPr>
                <w:rFonts w:cs="Times"/>
                <w:szCs w:val="20"/>
              </w:rPr>
              <w:t>s</w:t>
            </w:r>
            <w:r w:rsidRPr="00E75339">
              <w:rPr>
                <w:rFonts w:cs="Times"/>
                <w:szCs w:val="20"/>
                <w:lang w:val="en-US"/>
              </w:rPr>
              <w:t>)</w:t>
            </w:r>
            <w:r w:rsidRPr="00E75339">
              <w:rPr>
                <w:rFonts w:cs="Times"/>
                <w:szCs w:val="20"/>
              </w:rPr>
              <w:t xml:space="preserve"> that are indicated as “unused”</w:t>
            </w:r>
            <w:r w:rsidRPr="00E75339">
              <w:rPr>
                <w:rFonts w:cs="Times"/>
                <w:szCs w:val="20"/>
                <w:lang w:val="en-US"/>
              </w:rPr>
              <w:t xml:space="preserve"> (consecutive/non-consecutive TO(s) in time domain)</w:t>
            </w:r>
          </w:p>
          <w:p w14:paraId="4FE51F8C" w14:textId="77777777" w:rsidR="00ED1E58" w:rsidRPr="00E75339" w:rsidRDefault="00ED1E58" w:rsidP="00ED1E58">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w:t>
            </w:r>
            <w:r w:rsidRPr="00E75339">
              <w:rPr>
                <w:rFonts w:cs="Times"/>
                <w:b/>
                <w:bCs/>
                <w:szCs w:val="20"/>
              </w:rPr>
              <w:t>1</w:t>
            </w:r>
            <w:r w:rsidRPr="00E75339">
              <w:rPr>
                <w:rFonts w:cs="Times"/>
                <w:szCs w:val="20"/>
                <w:lang w:val="en-US"/>
              </w:rPr>
              <w:t>: The UCI provides a bitmap where a bit corresponds to a TO within a time duration/range. The bit indicates whether the TO is “unused”.</w:t>
            </w:r>
          </w:p>
          <w:p w14:paraId="23F80BF0"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7DEEB400"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lastRenderedPageBreak/>
              <w:t>FFS details</w:t>
            </w:r>
          </w:p>
          <w:p w14:paraId="497C5E95" w14:textId="77777777" w:rsidR="00ED1E58" w:rsidRPr="00E75339" w:rsidRDefault="00ED1E58" w:rsidP="00ED1E58">
            <w:pPr>
              <w:pStyle w:val="aff0"/>
              <w:numPr>
                <w:ilvl w:val="1"/>
                <w:numId w:val="38"/>
              </w:numPr>
              <w:ind w:leftChars="0"/>
              <w:rPr>
                <w:rFonts w:cs="Times"/>
                <w:szCs w:val="20"/>
              </w:rPr>
            </w:pPr>
            <w:r w:rsidRPr="00E75339">
              <w:rPr>
                <w:rFonts w:cs="Times"/>
                <w:b/>
                <w:bCs/>
                <w:szCs w:val="20"/>
              </w:rPr>
              <w:t xml:space="preserve">Option </w:t>
            </w:r>
            <w:r w:rsidRPr="00E75339">
              <w:rPr>
                <w:rFonts w:cs="Times"/>
                <w:b/>
                <w:bCs/>
                <w:szCs w:val="20"/>
                <w:lang w:val="en-US"/>
              </w:rPr>
              <w:t>2-2</w:t>
            </w:r>
            <w:r w:rsidRPr="00E75339">
              <w:rPr>
                <w:rFonts w:cs="Times"/>
                <w:b/>
                <w:bCs/>
                <w:szCs w:val="20"/>
              </w:rPr>
              <w:t>:</w:t>
            </w:r>
            <w:r w:rsidRPr="00E75339">
              <w:rPr>
                <w:rFonts w:cs="Times"/>
                <w:szCs w:val="20"/>
              </w:rPr>
              <w:t xml:space="preserve"> </w:t>
            </w:r>
            <w:r w:rsidRPr="00E75339">
              <w:rPr>
                <w:rFonts w:cs="Times"/>
                <w:szCs w:val="20"/>
                <w:lang w:val="en-US"/>
              </w:rPr>
              <w:t>The UCI provides a bitmap where a bit corresponds to TOs within a time duration/range. The bit indicates whether all TOs within the time duration/range are “unused”.</w:t>
            </w:r>
          </w:p>
          <w:p w14:paraId="43455A43"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t>Applicable time duration/range can be determined from information obtained from configuration</w:t>
            </w:r>
          </w:p>
          <w:p w14:paraId="56A497E7" w14:textId="77777777" w:rsidR="00ED1E58" w:rsidRPr="00E75339" w:rsidRDefault="00ED1E58" w:rsidP="00ED1E58">
            <w:pPr>
              <w:pStyle w:val="aff0"/>
              <w:numPr>
                <w:ilvl w:val="2"/>
                <w:numId w:val="38"/>
              </w:numPr>
              <w:ind w:leftChars="0"/>
              <w:rPr>
                <w:rFonts w:cs="Times"/>
                <w:szCs w:val="20"/>
              </w:rPr>
            </w:pPr>
            <w:r w:rsidRPr="00E75339">
              <w:rPr>
                <w:rFonts w:cs="Times"/>
                <w:szCs w:val="20"/>
                <w:lang w:val="en-US"/>
              </w:rPr>
              <w:t>FFS details</w:t>
            </w:r>
          </w:p>
          <w:p w14:paraId="0364516A" w14:textId="77777777" w:rsidR="00ED1E58" w:rsidRPr="00E75339" w:rsidRDefault="00ED1E58" w:rsidP="00ED1E58">
            <w:pPr>
              <w:pStyle w:val="aff0"/>
              <w:numPr>
                <w:ilvl w:val="0"/>
                <w:numId w:val="38"/>
              </w:numPr>
              <w:ind w:leftChars="0"/>
              <w:rPr>
                <w:rFonts w:cs="Times"/>
                <w:szCs w:val="20"/>
              </w:rPr>
            </w:pPr>
            <w:r w:rsidRPr="00E75339">
              <w:rPr>
                <w:rFonts w:cs="Times"/>
                <w:szCs w:val="20"/>
                <w:lang w:val="en-US"/>
              </w:rPr>
              <w:t>FFS whether/how the unused TO(s) can be associated to multiple CG configuration.</w:t>
            </w:r>
          </w:p>
          <w:p w14:paraId="3A93F07A" w14:textId="77777777" w:rsidR="00ED1E58" w:rsidRPr="007E0F7E" w:rsidRDefault="00ED1E58" w:rsidP="00ED1E58">
            <w:pPr>
              <w:numPr>
                <w:ilvl w:val="0"/>
                <w:numId w:val="38"/>
              </w:numPr>
              <w:rPr>
                <w:rFonts w:ascii="Times New Roman" w:eastAsiaTheme="minorEastAsia" w:hAnsi="Times New Roman"/>
                <w:i/>
                <w:iCs/>
                <w:szCs w:val="20"/>
                <w:lang w:eastAsia="en-GB"/>
              </w:rPr>
            </w:pPr>
            <w:r w:rsidRPr="00E75339">
              <w:rPr>
                <w:rFonts w:cs="Times"/>
                <w:lang w:eastAsia="x-none"/>
              </w:rPr>
              <w:t>Other options are not precluded. Proponent companies to provide details.</w:t>
            </w:r>
            <w:r w:rsidRPr="007E0F7E">
              <w:rPr>
                <w:rFonts w:ascii="Times New Roman" w:eastAsiaTheme="minorEastAsia" w:hAnsi="Times New Roman"/>
                <w:i/>
                <w:iCs/>
                <w:szCs w:val="20"/>
                <w:lang w:eastAsia="en-GB"/>
              </w:rPr>
              <w:t xml:space="preserve"> </w:t>
            </w:r>
          </w:p>
          <w:p w14:paraId="3101FA10" w14:textId="77777777" w:rsidR="00ED1E58" w:rsidRPr="00ED1E58" w:rsidRDefault="00ED1E58" w:rsidP="007C0EF5">
            <w:pPr>
              <w:pStyle w:val="a4"/>
              <w:tabs>
                <w:tab w:val="left" w:pos="0"/>
              </w:tabs>
              <w:ind w:left="0" w:firstLine="0"/>
              <w:jc w:val="left"/>
              <w:rPr>
                <w:rFonts w:ascii="Times New Roman" w:eastAsia="等线" w:hAnsi="Times New Roman"/>
                <w:sz w:val="21"/>
                <w:szCs w:val="21"/>
                <w:lang w:eastAsia="zh-CN"/>
              </w:rPr>
            </w:pPr>
          </w:p>
        </w:tc>
      </w:tr>
    </w:tbl>
    <w:p w14:paraId="3B6FBF07" w14:textId="77777777" w:rsidR="003417BB" w:rsidRPr="00ED1E58"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ED1E58"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E7306" w14:textId="77777777" w:rsidR="005C589D" w:rsidRDefault="005C589D">
      <w:r>
        <w:separator/>
      </w:r>
    </w:p>
  </w:endnote>
  <w:endnote w:type="continuationSeparator" w:id="0">
    <w:p w14:paraId="0B8CE1DF" w14:textId="77777777" w:rsidR="005C589D" w:rsidRDefault="005C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MT Extra"/>
    <w:panose1 w:val="00000000000000000000"/>
    <w:charset w:val="00"/>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8A65" w14:textId="77777777" w:rsidR="005C589D" w:rsidRDefault="005C589D">
      <w:r>
        <w:separator/>
      </w:r>
    </w:p>
  </w:footnote>
  <w:footnote w:type="continuationSeparator" w:id="0">
    <w:p w14:paraId="6D48C411" w14:textId="77777777" w:rsidR="005C589D" w:rsidRDefault="005C5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494932"/>
    <w:multiLevelType w:val="hybridMultilevel"/>
    <w:tmpl w:val="B08EE2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0E895032"/>
    <w:multiLevelType w:val="hybridMultilevel"/>
    <w:tmpl w:val="52E6BE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410C2"/>
    <w:multiLevelType w:val="hybridMultilevel"/>
    <w:tmpl w:val="33C8D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24D2A6D"/>
    <w:multiLevelType w:val="hybridMultilevel"/>
    <w:tmpl w:val="75F83F94"/>
    <w:lvl w:ilvl="0" w:tplc="081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722431"/>
    <w:multiLevelType w:val="hybridMultilevel"/>
    <w:tmpl w:val="2F60D2C6"/>
    <w:lvl w:ilvl="0" w:tplc="CB80A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266621"/>
    <w:multiLevelType w:val="hybridMultilevel"/>
    <w:tmpl w:val="BF8047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66A9B"/>
    <w:multiLevelType w:val="hybridMultilevel"/>
    <w:tmpl w:val="2E2A7B8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94689B"/>
    <w:multiLevelType w:val="hybridMultilevel"/>
    <w:tmpl w:val="FB326448"/>
    <w:lvl w:ilvl="0" w:tplc="B1466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D6F48"/>
    <w:multiLevelType w:val="hybridMultilevel"/>
    <w:tmpl w:val="BE9048B0"/>
    <w:lvl w:ilvl="0" w:tplc="999C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6042A2"/>
    <w:multiLevelType w:val="hybridMultilevel"/>
    <w:tmpl w:val="1B1458F4"/>
    <w:lvl w:ilvl="0" w:tplc="0F78E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F72E9"/>
    <w:multiLevelType w:val="hybridMultilevel"/>
    <w:tmpl w:val="3E62A62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5875A9"/>
    <w:multiLevelType w:val="hybridMultilevel"/>
    <w:tmpl w:val="494E9F7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8"/>
  </w:num>
  <w:num w:numId="3">
    <w:abstractNumId w:val="41"/>
  </w:num>
  <w:num w:numId="4">
    <w:abstractNumId w:val="39"/>
  </w:num>
  <w:num w:numId="5">
    <w:abstractNumId w:val="10"/>
  </w:num>
  <w:num w:numId="6">
    <w:abstractNumId w:val="6"/>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37"/>
  </w:num>
  <w:num w:numId="8">
    <w:abstractNumId w:val="23"/>
  </w:num>
  <w:num w:numId="9">
    <w:abstractNumId w:val="14"/>
  </w:num>
  <w:num w:numId="10">
    <w:abstractNumId w:val="26"/>
  </w:num>
  <w:num w:numId="11">
    <w:abstractNumId w:val="16"/>
  </w:num>
  <w:num w:numId="12">
    <w:abstractNumId w:val="1"/>
  </w:num>
  <w:num w:numId="13">
    <w:abstractNumId w:val="20"/>
  </w:num>
  <w:num w:numId="14">
    <w:abstractNumId w:val="42"/>
  </w:num>
  <w:num w:numId="15">
    <w:abstractNumId w:val="7"/>
  </w:num>
  <w:num w:numId="16">
    <w:abstractNumId w:val="22"/>
  </w:num>
  <w:num w:numId="17">
    <w:abstractNumId w:val="35"/>
  </w:num>
  <w:num w:numId="18">
    <w:abstractNumId w:val="38"/>
  </w:num>
  <w:num w:numId="19">
    <w:abstractNumId w:val="31"/>
  </w:num>
  <w:num w:numId="20">
    <w:abstractNumId w:val="24"/>
  </w:num>
  <w:num w:numId="21">
    <w:abstractNumId w:val="33"/>
  </w:num>
  <w:num w:numId="22">
    <w:abstractNumId w:val="13"/>
  </w:num>
  <w:num w:numId="23">
    <w:abstractNumId w:val="11"/>
  </w:num>
  <w:num w:numId="24">
    <w:abstractNumId w:val="15"/>
  </w:num>
  <w:num w:numId="25">
    <w:abstractNumId w:val="34"/>
  </w:num>
  <w:num w:numId="26">
    <w:abstractNumId w:val="8"/>
  </w:num>
  <w:num w:numId="27">
    <w:abstractNumId w:val="17"/>
  </w:num>
  <w:num w:numId="28">
    <w:abstractNumId w:val="30"/>
  </w:num>
  <w:num w:numId="29">
    <w:abstractNumId w:val="19"/>
  </w:num>
  <w:num w:numId="30">
    <w:abstractNumId w:val="9"/>
  </w:num>
  <w:num w:numId="31">
    <w:abstractNumId w:val="32"/>
  </w:num>
  <w:num w:numId="32">
    <w:abstractNumId w:val="12"/>
  </w:num>
  <w:num w:numId="33">
    <w:abstractNumId w:val="18"/>
  </w:num>
  <w:num w:numId="34">
    <w:abstractNumId w:val="29"/>
  </w:num>
  <w:num w:numId="35">
    <w:abstractNumId w:val="25"/>
  </w:num>
  <w:num w:numId="36">
    <w:abstractNumId w:val="5"/>
  </w:num>
  <w:num w:numId="37">
    <w:abstractNumId w:val="27"/>
  </w:num>
  <w:num w:numId="38">
    <w:abstractNumId w:val="40"/>
  </w:num>
  <w:num w:numId="39">
    <w:abstractNumId w:val="21"/>
  </w:num>
  <w:num w:numId="40">
    <w:abstractNumId w:val="3"/>
  </w:num>
  <w:num w:numId="41">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EA"/>
    <w:rsid w:val="001075F9"/>
    <w:rsid w:val="00107608"/>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C21"/>
    <w:rsid w:val="00121C2D"/>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A9"/>
    <w:rsid w:val="004E4292"/>
    <w:rsid w:val="004E4565"/>
    <w:rsid w:val="004E4C3B"/>
    <w:rsid w:val="004E4C59"/>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F7"/>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187"/>
    <w:rsid w:val="006972AB"/>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191"/>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3F"/>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FA4"/>
    <w:rsid w:val="00B6503D"/>
    <w:rsid w:val="00B650F4"/>
    <w:rsid w:val="00B65345"/>
    <w:rsid w:val="00B65546"/>
    <w:rsid w:val="00B658C8"/>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3D48"/>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24F"/>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1AB"/>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ACE"/>
    <w:rsid w:val="00FB6B92"/>
    <w:rsid w:val="00FB6C11"/>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javascript:;" TargetMode="Externa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yperlink" Target="javascript:;" TargetMode="Externa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ECC77-BF23-4835-B84B-5007009F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294</TotalTime>
  <Pages>14</Pages>
  <Words>6071</Words>
  <Characters>34609</Characters>
  <Application>Microsoft Office Word</Application>
  <DocSecurity>0</DocSecurity>
  <Lines>288</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13</cp:revision>
  <cp:lastPrinted>2013-05-13T04:37:00Z</cp:lastPrinted>
  <dcterms:created xsi:type="dcterms:W3CDTF">2023-04-04T09:07:00Z</dcterms:created>
  <dcterms:modified xsi:type="dcterms:W3CDTF">2023-04-07T06:21:00Z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